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EEBA6" w14:textId="77777777" w:rsidR="0011147E" w:rsidRDefault="006640B8" w:rsidP="00005345">
      <w:pPr>
        <w:jc w:val="center"/>
        <w:rPr>
          <w:b/>
          <w:sz w:val="36"/>
        </w:rPr>
      </w:pPr>
      <w:bookmarkStart w:id="0" w:name="_GoBack"/>
      <w:bookmarkEnd w:id="0"/>
      <w:r>
        <w:rPr>
          <w:b/>
          <w:sz w:val="36"/>
        </w:rPr>
        <w:t xml:space="preserve">Oakfield </w:t>
      </w:r>
      <w:r w:rsidR="001A37FA">
        <w:rPr>
          <w:b/>
          <w:sz w:val="36"/>
        </w:rPr>
        <w:t>Home Learning Activities</w:t>
      </w:r>
    </w:p>
    <w:p w14:paraId="30730B6F" w14:textId="77777777" w:rsidR="00EB73F1" w:rsidRPr="00005345" w:rsidRDefault="0011147E" w:rsidP="00005345">
      <w:pPr>
        <w:jc w:val="center"/>
        <w:rPr>
          <w:b/>
          <w:sz w:val="36"/>
        </w:rPr>
      </w:pPr>
      <w:r>
        <w:rPr>
          <w:b/>
          <w:sz w:val="36"/>
        </w:rPr>
        <w:t>From 23.3.20 to 3.4.20</w:t>
      </w:r>
      <w:r w:rsidR="001A37FA">
        <w:rPr>
          <w:b/>
          <w:sz w:val="36"/>
        </w:rPr>
        <w:t xml:space="preserve"> </w:t>
      </w:r>
    </w:p>
    <w:p w14:paraId="14662409" w14:textId="65EAD902" w:rsidR="004255B7" w:rsidRPr="004255B7" w:rsidRDefault="00C02BDD" w:rsidP="004255B7">
      <w:pPr>
        <w:jc w:val="center"/>
      </w:pPr>
      <w:r>
        <w:rPr>
          <w:sz w:val="36"/>
        </w:rPr>
        <w:t xml:space="preserve">Year </w:t>
      </w:r>
      <w:r w:rsidR="004255B7">
        <w:rPr>
          <w:sz w:val="36"/>
        </w:rPr>
        <w:t>5</w:t>
      </w:r>
    </w:p>
    <w:tbl>
      <w:tblPr>
        <w:tblStyle w:val="TableGrid"/>
        <w:tblW w:w="0" w:type="auto"/>
        <w:tblLook w:val="04A0" w:firstRow="1" w:lastRow="0" w:firstColumn="1" w:lastColumn="0" w:noHBand="0" w:noVBand="1"/>
      </w:tblPr>
      <w:tblGrid>
        <w:gridCol w:w="3656"/>
        <w:gridCol w:w="2197"/>
        <w:gridCol w:w="2129"/>
        <w:gridCol w:w="2474"/>
      </w:tblGrid>
      <w:tr w:rsidR="00B7699A" w14:paraId="4E034C37" w14:textId="77777777" w:rsidTr="004255B7">
        <w:tc>
          <w:tcPr>
            <w:tcW w:w="10456" w:type="dxa"/>
            <w:gridSpan w:val="4"/>
          </w:tcPr>
          <w:p w14:paraId="0108E9F0" w14:textId="77777777" w:rsidR="00B7699A" w:rsidRPr="00B7699A" w:rsidRDefault="00B7699A" w:rsidP="00B7699A">
            <w:pPr>
              <w:jc w:val="center"/>
              <w:rPr>
                <w:b/>
              </w:rPr>
            </w:pPr>
            <w:r w:rsidRPr="00B7699A">
              <w:rPr>
                <w:b/>
                <w:sz w:val="36"/>
              </w:rPr>
              <w:t>English</w:t>
            </w:r>
          </w:p>
        </w:tc>
      </w:tr>
      <w:tr w:rsidR="00615246" w14:paraId="7EC83E38" w14:textId="77777777" w:rsidTr="004255B7">
        <w:tc>
          <w:tcPr>
            <w:tcW w:w="10456" w:type="dxa"/>
            <w:gridSpan w:val="4"/>
          </w:tcPr>
          <w:p w14:paraId="6F8FC461" w14:textId="77777777" w:rsidR="00615246" w:rsidRDefault="00615246" w:rsidP="00615246">
            <w:pPr>
              <w:jc w:val="center"/>
            </w:pPr>
            <w:r>
              <w:rPr>
                <w:noProof/>
                <w:lang w:eastAsia="en-GB"/>
              </w:rPr>
              <w:drawing>
                <wp:inline distT="0" distB="0" distL="0" distR="0" wp14:anchorId="1E4CE0F5" wp14:editId="065ECCBB">
                  <wp:extent cx="80010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p>
          <w:p w14:paraId="796D9FD7" w14:textId="77777777" w:rsidR="00615246" w:rsidRPr="0064694D" w:rsidRDefault="00615246" w:rsidP="00615246">
            <w:pPr>
              <w:rPr>
                <w:sz w:val="24"/>
              </w:rPr>
            </w:pPr>
            <w:r w:rsidRPr="0064694D">
              <w:rPr>
                <w:sz w:val="24"/>
              </w:rPr>
              <w:t>Wordsmith Logon.</w:t>
            </w:r>
          </w:p>
          <w:p w14:paraId="7D99FCCE" w14:textId="77777777" w:rsidR="00615246" w:rsidRPr="0064694D" w:rsidRDefault="00615246" w:rsidP="00615246">
            <w:pPr>
              <w:rPr>
                <w:sz w:val="24"/>
              </w:rPr>
            </w:pPr>
            <w:r w:rsidRPr="0064694D">
              <w:rPr>
                <w:sz w:val="24"/>
              </w:rPr>
              <w:t xml:space="preserve">Go to </w:t>
            </w:r>
            <w:hyperlink r:id="rId8" w:history="1">
              <w:r w:rsidRPr="0064694D">
                <w:rPr>
                  <w:rStyle w:val="Hyperlink"/>
                  <w:sz w:val="24"/>
                </w:rPr>
                <w:t>www.activelearnprimary.co.uk</w:t>
              </w:r>
            </w:hyperlink>
            <w:r w:rsidRPr="0064694D">
              <w:rPr>
                <w:sz w:val="24"/>
              </w:rPr>
              <w:t xml:space="preserve"> </w:t>
            </w:r>
          </w:p>
          <w:p w14:paraId="178454DD" w14:textId="77777777" w:rsidR="00615246" w:rsidRPr="0064694D" w:rsidRDefault="00615246" w:rsidP="00615246">
            <w:pPr>
              <w:rPr>
                <w:sz w:val="24"/>
              </w:rPr>
            </w:pPr>
            <w:r w:rsidRPr="0064694D">
              <w:rPr>
                <w:sz w:val="24"/>
              </w:rPr>
              <w:t>Or go to school website www.oakfieldjunior.com and follow the links at the side of the page.</w:t>
            </w:r>
          </w:p>
          <w:p w14:paraId="4AB856A9" w14:textId="77777777" w:rsidR="00615246" w:rsidRPr="0064694D" w:rsidRDefault="00615246" w:rsidP="00615246">
            <w:pPr>
              <w:rPr>
                <w:sz w:val="24"/>
              </w:rPr>
            </w:pPr>
          </w:p>
          <w:p w14:paraId="1CE169F6" w14:textId="77777777" w:rsidR="00615246" w:rsidRPr="0064694D" w:rsidRDefault="00615246" w:rsidP="00615246">
            <w:pPr>
              <w:rPr>
                <w:sz w:val="24"/>
              </w:rPr>
            </w:pPr>
            <w:r w:rsidRPr="0064694D">
              <w:rPr>
                <w:sz w:val="24"/>
              </w:rPr>
              <w:t xml:space="preserve">User name: First initial then space followed by last name.  </w:t>
            </w:r>
            <w:proofErr w:type="spellStart"/>
            <w:r w:rsidRPr="0064694D">
              <w:rPr>
                <w:sz w:val="24"/>
              </w:rPr>
              <w:t>Eg</w:t>
            </w:r>
            <w:proofErr w:type="spellEnd"/>
            <w:r w:rsidRPr="0064694D">
              <w:rPr>
                <w:sz w:val="24"/>
              </w:rPr>
              <w:t xml:space="preserve"> Paul Smith  = p smith</w:t>
            </w:r>
          </w:p>
          <w:p w14:paraId="0EAAD0AC" w14:textId="77777777" w:rsidR="00615246" w:rsidRPr="0064694D" w:rsidRDefault="00615246" w:rsidP="00615246">
            <w:pPr>
              <w:rPr>
                <w:sz w:val="24"/>
              </w:rPr>
            </w:pPr>
            <w:r w:rsidRPr="0064694D">
              <w:rPr>
                <w:sz w:val="24"/>
              </w:rPr>
              <w:t>Password is: password</w:t>
            </w:r>
          </w:p>
          <w:p w14:paraId="4A1402D7" w14:textId="77777777" w:rsidR="00615246" w:rsidRDefault="00615246" w:rsidP="00615246">
            <w:pPr>
              <w:rPr>
                <w:sz w:val="24"/>
              </w:rPr>
            </w:pPr>
            <w:r w:rsidRPr="0064694D">
              <w:rPr>
                <w:sz w:val="24"/>
              </w:rPr>
              <w:t>School code: XLPA</w:t>
            </w:r>
          </w:p>
          <w:p w14:paraId="7CBDE052" w14:textId="77777777" w:rsidR="00615246" w:rsidRPr="0064694D" w:rsidRDefault="00615246" w:rsidP="00615246">
            <w:pPr>
              <w:rPr>
                <w:sz w:val="24"/>
              </w:rPr>
            </w:pPr>
            <w:r>
              <w:rPr>
                <w:noProof/>
                <w:lang w:eastAsia="en-GB"/>
              </w:rPr>
              <w:drawing>
                <wp:inline distT="0" distB="0" distL="0" distR="0" wp14:anchorId="7DE0DE79" wp14:editId="36C3BF2B">
                  <wp:extent cx="3933825" cy="8026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6596" cy="807305"/>
                          </a:xfrm>
                          <a:prstGeom prst="rect">
                            <a:avLst/>
                          </a:prstGeom>
                        </pic:spPr>
                      </pic:pic>
                    </a:graphicData>
                  </a:graphic>
                </wp:inline>
              </w:drawing>
            </w:r>
          </w:p>
          <w:p w14:paraId="1B53B169" w14:textId="77777777" w:rsidR="00615246" w:rsidRDefault="00615246" w:rsidP="00615246"/>
          <w:p w14:paraId="74C9DA4A" w14:textId="77777777" w:rsidR="00615246" w:rsidRDefault="00615246" w:rsidP="0064694D">
            <w:pPr>
              <w:jc w:val="center"/>
              <w:rPr>
                <w:noProof/>
                <w:lang w:eastAsia="en-GB"/>
              </w:rPr>
            </w:pPr>
          </w:p>
        </w:tc>
      </w:tr>
      <w:tr w:rsidR="00B7699A" w14:paraId="1957D504" w14:textId="77777777" w:rsidTr="004255B7">
        <w:tc>
          <w:tcPr>
            <w:tcW w:w="10456" w:type="dxa"/>
            <w:gridSpan w:val="4"/>
          </w:tcPr>
          <w:p w14:paraId="6307D590" w14:textId="77777777" w:rsidR="00C23135" w:rsidRDefault="00154F77" w:rsidP="00154F77">
            <w:pPr>
              <w:pStyle w:val="ListParagraph"/>
              <w:numPr>
                <w:ilvl w:val="0"/>
                <w:numId w:val="4"/>
              </w:numPr>
            </w:pPr>
            <w:r>
              <w:t xml:space="preserve">Open Active Learn. </w:t>
            </w:r>
            <w:r w:rsidR="004E74B3">
              <w:t xml:space="preserve">In </w:t>
            </w:r>
            <w:r w:rsidR="004E74B3" w:rsidRPr="00154F77">
              <w:rPr>
                <w:b/>
              </w:rPr>
              <w:t>My Stuff</w:t>
            </w:r>
            <w:r w:rsidR="004E74B3">
              <w:t xml:space="preserve"> select the </w:t>
            </w:r>
            <w:r w:rsidR="00C02BDD">
              <w:t xml:space="preserve">Greek Myths </w:t>
            </w:r>
            <w:r w:rsidR="004E74B3">
              <w:t>boo</w:t>
            </w:r>
            <w:r w:rsidR="00C02BDD">
              <w:t xml:space="preserve">k.  </w:t>
            </w:r>
          </w:p>
          <w:p w14:paraId="3E98F2D1" w14:textId="77777777" w:rsidR="004E74B3" w:rsidRDefault="00C02BDD">
            <w:r>
              <w:rPr>
                <w:noProof/>
                <w:lang w:eastAsia="en-GB"/>
              </w:rPr>
              <w:drawing>
                <wp:inline distT="0" distB="0" distL="0" distR="0" wp14:anchorId="0E89AE2A" wp14:editId="52EB370E">
                  <wp:extent cx="952500" cy="1457325"/>
                  <wp:effectExtent l="0" t="0" r="0" b="9525"/>
                  <wp:docPr id="16" name="Picture 16" descr="https://www.activelearnprimary.co.uk/r00/r0023/r002369/r00236922/previews/Ebook_GreekMyths_cover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r00/r0023/r002369/r00236922/previews/Ebook_GreekMyths_cover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inline>
              </w:drawing>
            </w:r>
          </w:p>
          <w:p w14:paraId="0CA81F49" w14:textId="77777777" w:rsidR="002342CD" w:rsidRDefault="004E74B3">
            <w:r>
              <w:t>Then complete</w:t>
            </w:r>
            <w:r w:rsidR="002342CD">
              <w:t>:</w:t>
            </w:r>
          </w:p>
          <w:p w14:paraId="28C4E174" w14:textId="77777777" w:rsidR="002342CD" w:rsidRDefault="00C02BDD" w:rsidP="002342CD">
            <w:pPr>
              <w:pStyle w:val="ListParagraph"/>
              <w:numPr>
                <w:ilvl w:val="0"/>
                <w:numId w:val="2"/>
              </w:numPr>
            </w:pPr>
            <w:r>
              <w:t>Comprehension 1</w:t>
            </w:r>
          </w:p>
          <w:p w14:paraId="2409DFE1" w14:textId="77777777" w:rsidR="00C02BDD" w:rsidRDefault="00C02BDD" w:rsidP="002342CD">
            <w:pPr>
              <w:pStyle w:val="ListParagraph"/>
              <w:numPr>
                <w:ilvl w:val="0"/>
                <w:numId w:val="2"/>
              </w:numPr>
            </w:pPr>
            <w:r>
              <w:t>Comprehension 2</w:t>
            </w:r>
          </w:p>
          <w:p w14:paraId="29DE922E" w14:textId="77777777" w:rsidR="00B7699A" w:rsidRDefault="00B7699A" w:rsidP="00C02BDD">
            <w:pPr>
              <w:ind w:left="360"/>
            </w:pPr>
          </w:p>
          <w:p w14:paraId="5A9AC793" w14:textId="77777777" w:rsidR="004E74B3" w:rsidRDefault="004E74B3">
            <w:pPr>
              <w:rPr>
                <w:b/>
              </w:rPr>
            </w:pPr>
            <w:r w:rsidRPr="004E74B3">
              <w:rPr>
                <w:b/>
              </w:rPr>
              <w:t>If you do not have a printer  to print out the worksheets, you can just work on lined or plain paper</w:t>
            </w:r>
          </w:p>
          <w:p w14:paraId="7EE73C92" w14:textId="77777777" w:rsidR="00C02BDD" w:rsidRDefault="00C02BDD">
            <w:pPr>
              <w:rPr>
                <w:b/>
              </w:rPr>
            </w:pPr>
          </w:p>
          <w:p w14:paraId="080BBC02" w14:textId="77777777" w:rsidR="00C02BDD" w:rsidRPr="00B57B46" w:rsidRDefault="00C02BDD" w:rsidP="00C02BDD">
            <w:pPr>
              <w:pStyle w:val="xxmsonormal"/>
              <w:shd w:val="clear" w:color="auto" w:fill="FFFFFF"/>
              <w:spacing w:before="0" w:beforeAutospacing="0" w:after="0" w:afterAutospacing="0"/>
              <w:ind w:left="720"/>
              <w:rPr>
                <w:rFonts w:ascii="Comic Sans MS" w:hAnsi="Comic Sans MS"/>
                <w:color w:val="7030A0"/>
                <w:sz w:val="18"/>
                <w:szCs w:val="18"/>
              </w:rPr>
            </w:pPr>
            <w:r>
              <w:rPr>
                <w:b/>
              </w:rPr>
              <w:t>2.</w:t>
            </w:r>
            <w:r w:rsidRPr="00B57B46">
              <w:rPr>
                <w:rFonts w:ascii="Comic Sans MS" w:hAnsi="Comic Sans MS"/>
                <w:color w:val="7030A0"/>
                <w:sz w:val="18"/>
                <w:szCs w:val="18"/>
              </w:rPr>
              <w:t xml:space="preserve"> </w:t>
            </w:r>
            <w:r w:rsidRPr="00C02BDD">
              <w:rPr>
                <w:rFonts w:ascii="Comic Sans MS" w:hAnsi="Comic Sans MS"/>
                <w:color w:val="7030A0"/>
                <w:sz w:val="20"/>
                <w:szCs w:val="18"/>
              </w:rPr>
              <w:t>Write a diary entry in the role of Titania. How was Titania feeling after her argument with Oberon? What did Puck give her and what did it make her do? How did she feel about Bottom? You may type your diary or write</w:t>
            </w:r>
            <w:r>
              <w:rPr>
                <w:rFonts w:ascii="Comic Sans MS" w:hAnsi="Comic Sans MS"/>
                <w:color w:val="7030A0"/>
                <w:sz w:val="20"/>
                <w:szCs w:val="18"/>
              </w:rPr>
              <w:t xml:space="preserve"> it up</w:t>
            </w:r>
            <w:r w:rsidRPr="00C02BDD">
              <w:rPr>
                <w:rFonts w:ascii="Comic Sans MS" w:hAnsi="Comic Sans MS"/>
                <w:color w:val="7030A0"/>
                <w:sz w:val="20"/>
                <w:szCs w:val="18"/>
              </w:rPr>
              <w:t xml:space="preserve">. </w:t>
            </w:r>
          </w:p>
          <w:p w14:paraId="45383BB8" w14:textId="77777777" w:rsidR="005C42A6" w:rsidRPr="002342CD" w:rsidRDefault="005C42A6" w:rsidP="005E1681"/>
        </w:tc>
      </w:tr>
      <w:tr w:rsidR="00813A19" w14:paraId="11E731BB" w14:textId="77777777" w:rsidTr="004255B7">
        <w:trPr>
          <w:trHeight w:val="1857"/>
        </w:trPr>
        <w:tc>
          <w:tcPr>
            <w:tcW w:w="10456" w:type="dxa"/>
            <w:gridSpan w:val="4"/>
          </w:tcPr>
          <w:p w14:paraId="5993C5C1" w14:textId="77777777" w:rsidR="00813A19" w:rsidRDefault="00813A19" w:rsidP="00886297">
            <w:pPr>
              <w:jc w:val="center"/>
              <w:rPr>
                <w:b/>
                <w:sz w:val="36"/>
              </w:rPr>
            </w:pPr>
            <w:r>
              <w:rPr>
                <w:b/>
                <w:sz w:val="36"/>
              </w:rPr>
              <w:t>Reading</w:t>
            </w:r>
          </w:p>
          <w:p w14:paraId="15166C03" w14:textId="77777777" w:rsidR="00813A19" w:rsidRPr="00886297" w:rsidRDefault="00813A19" w:rsidP="00886297">
            <w:pPr>
              <w:jc w:val="center"/>
              <w:rPr>
                <w:b/>
              </w:rPr>
            </w:pPr>
            <w:r>
              <w:rPr>
                <w:rFonts w:ascii="Arial" w:hAnsi="Arial" w:cs="Arial"/>
                <w:noProof/>
                <w:color w:val="2962FF"/>
                <w:sz w:val="20"/>
                <w:szCs w:val="20"/>
                <w:lang w:eastAsia="en-GB"/>
              </w:rPr>
              <w:drawing>
                <wp:inline distT="0" distB="0" distL="0" distR="0" wp14:anchorId="24ABFDF6" wp14:editId="753A9317">
                  <wp:extent cx="1704975" cy="548904"/>
                  <wp:effectExtent l="0" t="0" r="0" b="3810"/>
                  <wp:docPr id="15" name="Picture 15" descr="Image result for reading sig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sign">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98" t="22536" r="-723" b="35437"/>
                          <a:stretch/>
                        </pic:blipFill>
                        <pic:spPr bwMode="auto">
                          <a:xfrm>
                            <a:off x="0" y="0"/>
                            <a:ext cx="1732176" cy="557661"/>
                          </a:xfrm>
                          <a:prstGeom prst="rect">
                            <a:avLst/>
                          </a:prstGeom>
                          <a:noFill/>
                          <a:ln>
                            <a:noFill/>
                          </a:ln>
                          <a:extLst>
                            <a:ext uri="{53640926-AAD7-44D8-BBD7-CCE9431645EC}">
                              <a14:shadowObscured xmlns:a14="http://schemas.microsoft.com/office/drawing/2010/main"/>
                            </a:ext>
                          </a:extLst>
                        </pic:spPr>
                      </pic:pic>
                    </a:graphicData>
                  </a:graphic>
                </wp:inline>
              </w:drawing>
            </w:r>
          </w:p>
          <w:p w14:paraId="183A5BFA" w14:textId="77777777" w:rsidR="00813A19" w:rsidRPr="00886297" w:rsidRDefault="00C02BDD" w:rsidP="00813A19">
            <w:pPr>
              <w:rPr>
                <w:b/>
              </w:rPr>
            </w:pPr>
            <w:r>
              <w:t>Please read every day for 25</w:t>
            </w:r>
            <w:r w:rsidR="00813A19" w:rsidRPr="00FA596B">
              <w:t xml:space="preserve"> minutes. Don’t forget to fill in your planners to gain those house points for your house.  </w:t>
            </w:r>
          </w:p>
        </w:tc>
      </w:tr>
      <w:tr w:rsidR="00813A19" w14:paraId="6BCF6AD0" w14:textId="77777777" w:rsidTr="004255B7">
        <w:trPr>
          <w:trHeight w:val="1486"/>
        </w:trPr>
        <w:tc>
          <w:tcPr>
            <w:tcW w:w="10456" w:type="dxa"/>
            <w:gridSpan w:val="4"/>
          </w:tcPr>
          <w:p w14:paraId="6D6B9757" w14:textId="77777777" w:rsidR="00813A19" w:rsidRDefault="00813A19" w:rsidP="003422F2">
            <w:pPr>
              <w:jc w:val="center"/>
            </w:pPr>
            <w:r>
              <w:rPr>
                <w:noProof/>
                <w:lang w:eastAsia="en-GB"/>
              </w:rPr>
              <w:lastRenderedPageBreak/>
              <w:drawing>
                <wp:inline distT="0" distB="0" distL="0" distR="0" wp14:anchorId="6329D98E" wp14:editId="578C14B2">
                  <wp:extent cx="1695450" cy="766506"/>
                  <wp:effectExtent l="0" t="0" r="0" b="0"/>
                  <wp:docPr id="23" name="Picture 23" descr="C:\Users\james treen\AppData\Local\Microsoft\Windows\INetCache\Content.MSO\DC960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 treen\AppData\Local\Microsoft\Windows\INetCache\Content.MSO\DC96034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087" cy="775836"/>
                          </a:xfrm>
                          <a:prstGeom prst="rect">
                            <a:avLst/>
                          </a:prstGeom>
                          <a:noFill/>
                          <a:ln>
                            <a:noFill/>
                          </a:ln>
                        </pic:spPr>
                      </pic:pic>
                    </a:graphicData>
                  </a:graphic>
                </wp:inline>
              </w:drawing>
            </w:r>
          </w:p>
          <w:p w14:paraId="5399DE96" w14:textId="77777777" w:rsidR="00813A19" w:rsidRDefault="00813A19" w:rsidP="003422F2">
            <w:pPr>
              <w:jc w:val="center"/>
              <w:rPr>
                <w:noProof/>
                <w:lang w:eastAsia="en-GB"/>
              </w:rPr>
            </w:pPr>
            <w:r w:rsidRPr="007D3200">
              <w:rPr>
                <w:noProof/>
                <w:lang w:eastAsia="en-GB"/>
              </w:rPr>
              <w:t>Oxford Owl for Home is a great online reading resource where the children can sign up for free and read E Books.</w:t>
            </w:r>
          </w:p>
          <w:p w14:paraId="50FD159B" w14:textId="77777777" w:rsidR="00540E87" w:rsidRDefault="002F5385" w:rsidP="003422F2">
            <w:pPr>
              <w:jc w:val="center"/>
              <w:rPr>
                <w:noProof/>
                <w:lang w:eastAsia="en-GB"/>
              </w:rPr>
            </w:pPr>
            <w:hyperlink r:id="rId14" w:history="1">
              <w:r w:rsidR="00540E87" w:rsidRPr="0034526F">
                <w:rPr>
                  <w:rStyle w:val="Hyperlink"/>
                  <w:noProof/>
                  <w:lang w:eastAsia="en-GB"/>
                </w:rPr>
                <w:t>https://www.oxfordowl.co.uk/</w:t>
              </w:r>
            </w:hyperlink>
            <w:r w:rsidR="00540E87">
              <w:rPr>
                <w:noProof/>
                <w:lang w:eastAsia="en-GB"/>
              </w:rPr>
              <w:t xml:space="preserve"> </w:t>
            </w:r>
          </w:p>
          <w:p w14:paraId="1832B17B" w14:textId="77777777" w:rsidR="00540E87" w:rsidRDefault="00540E87" w:rsidP="003422F2">
            <w:pPr>
              <w:jc w:val="center"/>
            </w:pPr>
            <w:r>
              <w:rPr>
                <w:noProof/>
                <w:lang w:eastAsia="en-GB"/>
              </w:rPr>
              <w:drawing>
                <wp:inline distT="0" distB="0" distL="0" distR="0" wp14:anchorId="3402D106" wp14:editId="6B199D48">
                  <wp:extent cx="2629179" cy="2200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0745" cy="2209954"/>
                          </a:xfrm>
                          <a:prstGeom prst="rect">
                            <a:avLst/>
                          </a:prstGeom>
                        </pic:spPr>
                      </pic:pic>
                    </a:graphicData>
                  </a:graphic>
                </wp:inline>
              </w:drawing>
            </w:r>
          </w:p>
        </w:tc>
      </w:tr>
      <w:tr w:rsidR="001F5DF8" w14:paraId="6B96C2C4" w14:textId="77777777" w:rsidTr="004255B7">
        <w:trPr>
          <w:trHeight w:val="2245"/>
        </w:trPr>
        <w:tc>
          <w:tcPr>
            <w:tcW w:w="10456" w:type="dxa"/>
            <w:gridSpan w:val="4"/>
          </w:tcPr>
          <w:p w14:paraId="0F419112" w14:textId="77777777" w:rsidR="001F5DF8" w:rsidRDefault="001F5DF8" w:rsidP="00064622">
            <w:pPr>
              <w:jc w:val="center"/>
              <w:rPr>
                <w:b/>
                <w:sz w:val="36"/>
              </w:rPr>
            </w:pPr>
            <w:r>
              <w:rPr>
                <w:b/>
                <w:sz w:val="36"/>
              </w:rPr>
              <w:t>Spellings</w:t>
            </w:r>
          </w:p>
          <w:p w14:paraId="61671B68" w14:textId="77777777" w:rsidR="001F5DF8" w:rsidRPr="00064622" w:rsidRDefault="001F5DF8" w:rsidP="00064622">
            <w:pPr>
              <w:jc w:val="center"/>
              <w:rPr>
                <w:b/>
              </w:rPr>
            </w:pPr>
            <w:r>
              <w:rPr>
                <w:b/>
                <w:noProof/>
                <w:lang w:eastAsia="en-GB"/>
              </w:rPr>
              <w:drawing>
                <wp:inline distT="0" distB="0" distL="0" distR="0" wp14:anchorId="50B3C5A5" wp14:editId="1BB239C3">
                  <wp:extent cx="952373" cy="628015"/>
                  <wp:effectExtent l="0" t="0" r="635" b="635"/>
                  <wp:docPr id="22" name="Picture 22" descr="C:\Users\james treen\AppData\Local\Microsoft\Windows\INetCache\Content.MSO\78C6BB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 treen\AppData\Local\Microsoft\Windows\INetCache\Content.MSO\78C6BB4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501" cy="653817"/>
                          </a:xfrm>
                          <a:prstGeom prst="rect">
                            <a:avLst/>
                          </a:prstGeom>
                          <a:noFill/>
                          <a:ln>
                            <a:noFill/>
                          </a:ln>
                        </pic:spPr>
                      </pic:pic>
                    </a:graphicData>
                  </a:graphic>
                </wp:inline>
              </w:drawing>
            </w:r>
          </w:p>
          <w:p w14:paraId="4B9343A4" w14:textId="77777777" w:rsidR="001F5DF8" w:rsidRPr="00064622" w:rsidRDefault="001F5DF8" w:rsidP="00662927">
            <w:pPr>
              <w:rPr>
                <w:b/>
              </w:rPr>
            </w:pPr>
            <w:r w:rsidRPr="009A6BAB">
              <w:t xml:space="preserve">The </w:t>
            </w:r>
            <w:r w:rsidR="00885A62">
              <w:t xml:space="preserve">statutory </w:t>
            </w:r>
            <w:r w:rsidR="00885A62" w:rsidRPr="009A6BAB">
              <w:t>spellings</w:t>
            </w:r>
            <w:r w:rsidR="00662927">
              <w:t xml:space="preserve"> for lower and upper KS2</w:t>
            </w:r>
            <w:r w:rsidRPr="009A6BAB">
              <w:t xml:space="preserve"> are also at the back of your planner. Keep learning and practising these spellings, using the cover, write, check method</w:t>
            </w:r>
            <w:r w:rsidR="00885A62">
              <w:t xml:space="preserve"> or other strategies such as pyramids that you have been taught</w:t>
            </w:r>
            <w:r w:rsidRPr="009A6BAB">
              <w:t>. Always make sure that you know the meaning of a word by looking it up in a dictionary if unsure.</w:t>
            </w:r>
          </w:p>
        </w:tc>
      </w:tr>
      <w:tr w:rsidR="00B7699A" w14:paraId="46FFAA4A" w14:textId="77777777" w:rsidTr="004255B7">
        <w:tc>
          <w:tcPr>
            <w:tcW w:w="10456" w:type="dxa"/>
            <w:gridSpan w:val="4"/>
          </w:tcPr>
          <w:p w14:paraId="11BAD164" w14:textId="77777777" w:rsidR="00B7699A" w:rsidRPr="00B7699A" w:rsidRDefault="00B7699A" w:rsidP="00B7699A">
            <w:pPr>
              <w:jc w:val="center"/>
              <w:rPr>
                <w:b/>
              </w:rPr>
            </w:pPr>
            <w:r w:rsidRPr="00B7699A">
              <w:rPr>
                <w:b/>
                <w:sz w:val="36"/>
              </w:rPr>
              <w:t>Maths</w:t>
            </w:r>
          </w:p>
        </w:tc>
      </w:tr>
      <w:tr w:rsidR="00181267" w14:paraId="424303A0" w14:textId="77777777" w:rsidTr="004255B7">
        <w:tc>
          <w:tcPr>
            <w:tcW w:w="10456" w:type="dxa"/>
            <w:gridSpan w:val="4"/>
          </w:tcPr>
          <w:p w14:paraId="5934C53A" w14:textId="77777777" w:rsidR="00181267" w:rsidRDefault="00181267" w:rsidP="00181267">
            <w:pPr>
              <w:jc w:val="center"/>
            </w:pPr>
            <w:r>
              <w:rPr>
                <w:noProof/>
                <w:sz w:val="24"/>
                <w:szCs w:val="24"/>
                <w:lang w:eastAsia="en-GB"/>
              </w:rPr>
              <w:drawing>
                <wp:inline distT="0" distB="0" distL="0" distR="0" wp14:anchorId="1F5EBA1F" wp14:editId="1016E74B">
                  <wp:extent cx="802640" cy="601980"/>
                  <wp:effectExtent l="0" t="0" r="0" b="7620"/>
                  <wp:docPr id="14" name="Picture 14" descr="Image result for abacus ma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acus math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2640" cy="601980"/>
                          </a:xfrm>
                          <a:prstGeom prst="rect">
                            <a:avLst/>
                          </a:prstGeom>
                          <a:noFill/>
                          <a:ln>
                            <a:noFill/>
                          </a:ln>
                        </pic:spPr>
                      </pic:pic>
                    </a:graphicData>
                  </a:graphic>
                </wp:inline>
              </w:drawing>
            </w:r>
          </w:p>
          <w:p w14:paraId="587F34EF" w14:textId="77777777" w:rsidR="00181267" w:rsidRDefault="00181267" w:rsidP="00181267"/>
          <w:p w14:paraId="231EA020" w14:textId="77777777" w:rsidR="00181267" w:rsidRDefault="00181267" w:rsidP="00181267">
            <w:r>
              <w:t>Abacus Logon.</w:t>
            </w:r>
          </w:p>
          <w:p w14:paraId="68F1A34B" w14:textId="77777777" w:rsidR="00181267" w:rsidRDefault="00181267" w:rsidP="00181267">
            <w:r>
              <w:t xml:space="preserve">Go to www.activelearnprimary.co.uk </w:t>
            </w:r>
          </w:p>
          <w:p w14:paraId="191272E1" w14:textId="77777777" w:rsidR="00181267" w:rsidRDefault="00181267" w:rsidP="00181267">
            <w:r>
              <w:t>Or go to school website www.oakfieldjunior.com and follow the links at the side of the page.</w:t>
            </w:r>
          </w:p>
          <w:p w14:paraId="73CDD42A" w14:textId="77777777" w:rsidR="00181267" w:rsidRDefault="00181267" w:rsidP="00181267"/>
          <w:p w14:paraId="3A513277" w14:textId="77777777" w:rsidR="00181267" w:rsidRDefault="00181267" w:rsidP="00181267">
            <w:r>
              <w:t xml:space="preserve">User name: First initial then space followed by last name.  </w:t>
            </w:r>
            <w:proofErr w:type="spellStart"/>
            <w:r>
              <w:t>Eg</w:t>
            </w:r>
            <w:proofErr w:type="spellEnd"/>
            <w:r>
              <w:t xml:space="preserve"> Paul Smith  = p smith</w:t>
            </w:r>
          </w:p>
          <w:p w14:paraId="5809C596" w14:textId="77777777" w:rsidR="00181267" w:rsidRDefault="00181267" w:rsidP="00181267">
            <w:r>
              <w:t>Password is: password</w:t>
            </w:r>
          </w:p>
          <w:p w14:paraId="09EDFAD7" w14:textId="77777777" w:rsidR="00181267" w:rsidRDefault="00181267" w:rsidP="00181267">
            <w:r>
              <w:t>School code: XLPA</w:t>
            </w:r>
          </w:p>
          <w:p w14:paraId="09BCBA70" w14:textId="77777777" w:rsidR="00181267" w:rsidRDefault="00181267" w:rsidP="00181267">
            <w:r>
              <w:t xml:space="preserve"> </w:t>
            </w:r>
            <w:r>
              <w:rPr>
                <w:noProof/>
                <w:lang w:eastAsia="en-GB"/>
              </w:rPr>
              <w:drawing>
                <wp:inline distT="0" distB="0" distL="0" distR="0" wp14:anchorId="59B3EC48" wp14:editId="667C5D4C">
                  <wp:extent cx="2047875" cy="41784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3225" cy="435264"/>
                          </a:xfrm>
                          <a:prstGeom prst="rect">
                            <a:avLst/>
                          </a:prstGeom>
                        </pic:spPr>
                      </pic:pic>
                    </a:graphicData>
                  </a:graphic>
                </wp:inline>
              </w:drawing>
            </w:r>
          </w:p>
          <w:p w14:paraId="2849143C" w14:textId="77777777" w:rsidR="00181267" w:rsidRDefault="00181267" w:rsidP="00181267"/>
          <w:p w14:paraId="169A0875" w14:textId="77777777" w:rsidR="00181267" w:rsidRDefault="00181267" w:rsidP="00181267">
            <w:r>
              <w:t xml:space="preserve">In My Stuff select the Abacus work. </w:t>
            </w:r>
          </w:p>
          <w:p w14:paraId="2E432EFF" w14:textId="77777777" w:rsidR="00181267" w:rsidRDefault="00181267" w:rsidP="00181267">
            <w:r>
              <w:rPr>
                <w:noProof/>
                <w:lang w:eastAsia="en-GB"/>
              </w:rPr>
              <w:drawing>
                <wp:inline distT="0" distB="0" distL="0" distR="0" wp14:anchorId="4C140FF7" wp14:editId="38B54B07">
                  <wp:extent cx="98107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519" t="55139" r="10780" b="1486"/>
                          <a:stretch/>
                        </pic:blipFill>
                        <pic:spPr bwMode="auto">
                          <a:xfrm>
                            <a:off x="0" y="0"/>
                            <a:ext cx="994134" cy="781795"/>
                          </a:xfrm>
                          <a:prstGeom prst="rect">
                            <a:avLst/>
                          </a:prstGeom>
                          <a:ln>
                            <a:noFill/>
                          </a:ln>
                          <a:extLst>
                            <a:ext uri="{53640926-AAD7-44D8-BBD7-CCE9431645EC}">
                              <a14:shadowObscured xmlns:a14="http://schemas.microsoft.com/office/drawing/2010/main"/>
                            </a:ext>
                          </a:extLst>
                        </pic:spPr>
                      </pic:pic>
                    </a:graphicData>
                  </a:graphic>
                </wp:inline>
              </w:drawing>
            </w:r>
          </w:p>
          <w:p w14:paraId="626EB2D8" w14:textId="77777777" w:rsidR="00154F77" w:rsidRDefault="00154F77" w:rsidP="00181267"/>
          <w:p w14:paraId="4BCFE9E0"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00B050"/>
              </w:rPr>
            </w:pPr>
            <w:r w:rsidRPr="00154F77">
              <w:rPr>
                <w:rFonts w:ascii="Comic Sans MS" w:hAnsi="Comic Sans MS"/>
                <w:color w:val="00B050"/>
                <w:sz w:val="20"/>
                <w:szCs w:val="18"/>
              </w:rPr>
              <w:t xml:space="preserve">1. </w:t>
            </w:r>
            <w:r w:rsidRPr="00154F77">
              <w:rPr>
                <w:rFonts w:ascii="Comic Sans MS" w:hAnsi="Comic Sans MS"/>
                <w:color w:val="00B050"/>
              </w:rPr>
              <w:t xml:space="preserve"> Estimating angles – Use this website to practise estimating the size of angles. Can you improve your accuracy so that you are within 5 degrees?  Estimating angles?  </w:t>
            </w:r>
            <w:hyperlink r:id="rId19" w:history="1">
              <w:r w:rsidRPr="00154F77">
                <w:rPr>
                  <w:rStyle w:val="Hyperlink"/>
                  <w:rFonts w:ascii="Comic Sans MS" w:hAnsi="Comic Sans MS"/>
                  <w:color w:val="00B050"/>
                </w:rPr>
                <w:t>https://nrich.maths.org/1235 3</w:t>
              </w:r>
            </w:hyperlink>
            <w:r w:rsidRPr="00154F77">
              <w:rPr>
                <w:rFonts w:ascii="Comic Sans MS" w:hAnsi="Comic Sans MS"/>
                <w:color w:val="00B050"/>
              </w:rPr>
              <w:t xml:space="preserve">. </w:t>
            </w:r>
          </w:p>
          <w:p w14:paraId="024C1550" w14:textId="77777777" w:rsidR="00154F77" w:rsidRDefault="00154F77" w:rsidP="00154F77">
            <w:pPr>
              <w:pStyle w:val="xxmsonormal"/>
              <w:shd w:val="clear" w:color="auto" w:fill="FFFFFF"/>
              <w:spacing w:before="0" w:beforeAutospacing="0" w:after="0" w:afterAutospacing="0"/>
              <w:rPr>
                <w:rStyle w:val="Hyperlink"/>
                <w:rFonts w:ascii="Comic Sans MS" w:hAnsi="Comic Sans MS"/>
                <w:color w:val="00B050"/>
              </w:rPr>
            </w:pPr>
            <w:r>
              <w:rPr>
                <w:rFonts w:ascii="Comic Sans MS" w:hAnsi="Comic Sans MS"/>
                <w:color w:val="00B050"/>
              </w:rPr>
              <w:t>2</w:t>
            </w:r>
            <w:r w:rsidRPr="00154F77">
              <w:rPr>
                <w:rFonts w:ascii="Comic Sans MS" w:hAnsi="Comic Sans MS"/>
                <w:color w:val="00B050"/>
              </w:rPr>
              <w:t xml:space="preserve">. Area – Use this website for inspiration to design a patio made from different sized tiles. Your final patio area needs to be a 10 by 10square. Tiles on a patio - </w:t>
            </w:r>
            <w:hyperlink r:id="rId20" w:history="1">
              <w:r w:rsidRPr="00154F77">
                <w:rPr>
                  <w:rStyle w:val="Hyperlink"/>
                  <w:rFonts w:ascii="Comic Sans MS" w:hAnsi="Comic Sans MS"/>
                  <w:color w:val="00B050"/>
                </w:rPr>
                <w:t>https://nrich.maths.org/35</w:t>
              </w:r>
            </w:hyperlink>
          </w:p>
          <w:p w14:paraId="3BDA56DC" w14:textId="77777777" w:rsidR="00181267" w:rsidRPr="00154F77" w:rsidRDefault="00154F77" w:rsidP="00154F77">
            <w:pPr>
              <w:pStyle w:val="xxmsonormal"/>
              <w:shd w:val="clear" w:color="auto" w:fill="FFFFFF"/>
              <w:spacing w:before="0" w:beforeAutospacing="0" w:after="0" w:afterAutospacing="0"/>
              <w:rPr>
                <w:rFonts w:ascii="Comic Sans MS" w:hAnsi="Comic Sans MS"/>
                <w:color w:val="00B050"/>
              </w:rPr>
            </w:pPr>
            <w:r>
              <w:rPr>
                <w:rStyle w:val="Hyperlink"/>
                <w:rFonts w:ascii="Comic Sans MS" w:hAnsi="Comic Sans MS"/>
                <w:color w:val="00B050"/>
              </w:rPr>
              <w:t xml:space="preserve">3. </w:t>
            </w:r>
            <w:r w:rsidRPr="00154F77">
              <w:rPr>
                <w:rStyle w:val="Hyperlink"/>
                <w:rFonts w:ascii="Comic Sans MS" w:hAnsi="Comic Sans MS"/>
                <w:color w:val="00B050"/>
                <w:u w:val="none"/>
              </w:rPr>
              <w:t xml:space="preserve">In My Stuff we have allocated 2 activities for you to complete </w:t>
            </w:r>
            <w:proofErr w:type="spellStart"/>
            <w:r w:rsidRPr="00154F77">
              <w:rPr>
                <w:rStyle w:val="Hyperlink"/>
                <w:rFonts w:ascii="Comic Sans MS" w:hAnsi="Comic Sans MS"/>
                <w:color w:val="00B050"/>
                <w:u w:val="none"/>
              </w:rPr>
              <w:t>onmultiplication</w:t>
            </w:r>
            <w:proofErr w:type="spellEnd"/>
            <w:r w:rsidRPr="00154F77">
              <w:rPr>
                <w:rStyle w:val="Hyperlink"/>
                <w:rFonts w:ascii="Comic Sans MS" w:hAnsi="Comic Sans MS"/>
                <w:color w:val="00B050"/>
                <w:u w:val="none"/>
              </w:rPr>
              <w:t xml:space="preserve"> and division.</w:t>
            </w:r>
          </w:p>
        </w:tc>
      </w:tr>
      <w:tr w:rsidR="00181267" w14:paraId="24FDA58C" w14:textId="77777777" w:rsidTr="004255B7">
        <w:tc>
          <w:tcPr>
            <w:tcW w:w="10456" w:type="dxa"/>
            <w:gridSpan w:val="4"/>
          </w:tcPr>
          <w:p w14:paraId="1FEEE978" w14:textId="77777777" w:rsidR="00181267" w:rsidRPr="00A453E6" w:rsidRDefault="00181267" w:rsidP="00181267">
            <w:pPr>
              <w:jc w:val="center"/>
              <w:rPr>
                <w:noProof/>
                <w:szCs w:val="24"/>
                <w:lang w:eastAsia="en-GB"/>
              </w:rPr>
            </w:pPr>
            <w:r w:rsidRPr="00A453E6">
              <w:rPr>
                <w:rFonts w:ascii="Arial" w:hAnsi="Arial" w:cs="Arial"/>
                <w:noProof/>
                <w:color w:val="2962FF"/>
                <w:szCs w:val="20"/>
                <w:lang w:eastAsia="en-GB"/>
              </w:rPr>
              <w:drawing>
                <wp:inline distT="0" distB="0" distL="0" distR="0" wp14:anchorId="1E0C0C49" wp14:editId="4F3FFD99">
                  <wp:extent cx="1207770" cy="553454"/>
                  <wp:effectExtent l="0" t="0" r="0" b="0"/>
                  <wp:docPr id="20" name="Picture 20" descr="Image result for TTrocksta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Trockstar">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7447" cy="562471"/>
                          </a:xfrm>
                          <a:prstGeom prst="rect">
                            <a:avLst/>
                          </a:prstGeom>
                          <a:noFill/>
                          <a:ln>
                            <a:noFill/>
                          </a:ln>
                        </pic:spPr>
                      </pic:pic>
                    </a:graphicData>
                  </a:graphic>
                </wp:inline>
              </w:drawing>
            </w:r>
          </w:p>
          <w:p w14:paraId="2B7F59FE" w14:textId="77777777" w:rsidR="00181267" w:rsidRPr="00A453E6" w:rsidRDefault="00181267" w:rsidP="00181267">
            <w:pPr>
              <w:jc w:val="center"/>
              <w:rPr>
                <w:noProof/>
                <w:szCs w:val="24"/>
                <w:lang w:eastAsia="en-GB"/>
              </w:rPr>
            </w:pPr>
          </w:p>
          <w:p w14:paraId="4FAC1DFE" w14:textId="77777777" w:rsidR="00181267" w:rsidRPr="00F6087B" w:rsidRDefault="00181267" w:rsidP="00A453E6">
            <w:pPr>
              <w:rPr>
                <w:noProof/>
                <w:szCs w:val="24"/>
                <w:lang w:eastAsia="en-GB"/>
              </w:rPr>
            </w:pPr>
            <w:r w:rsidRPr="00F6087B">
              <w:rPr>
                <w:noProof/>
                <w:szCs w:val="24"/>
                <w:lang w:eastAsia="en-GB"/>
              </w:rPr>
              <w:t xml:space="preserve">Log on to https://ttrockstars.com/ </w:t>
            </w:r>
          </w:p>
          <w:p w14:paraId="1907865F" w14:textId="77777777" w:rsidR="00181267" w:rsidRDefault="00154F77" w:rsidP="00A453E6">
            <w:pPr>
              <w:rPr>
                <w:noProof/>
                <w:szCs w:val="24"/>
                <w:lang w:eastAsia="en-GB"/>
              </w:rPr>
            </w:pPr>
            <w:r>
              <w:rPr>
                <w:noProof/>
                <w:szCs w:val="24"/>
                <w:lang w:eastAsia="en-GB"/>
              </w:rPr>
              <w:t xml:space="preserve">Have fun! </w:t>
            </w:r>
            <w:r w:rsidR="00181267" w:rsidRPr="00F6087B">
              <w:rPr>
                <w:noProof/>
                <w:szCs w:val="24"/>
                <w:lang w:eastAsia="en-GB"/>
              </w:rPr>
              <w:t>Good luck!</w:t>
            </w:r>
          </w:p>
          <w:p w14:paraId="50BAAFF8" w14:textId="77777777" w:rsidR="0088231A" w:rsidRPr="0088231A" w:rsidRDefault="0088231A" w:rsidP="0088231A">
            <w:pPr>
              <w:rPr>
                <w:b/>
                <w:noProof/>
                <w:szCs w:val="24"/>
                <w:lang w:eastAsia="en-GB"/>
              </w:rPr>
            </w:pPr>
            <w:r w:rsidRPr="0088231A">
              <w:rPr>
                <w:b/>
                <w:noProof/>
                <w:szCs w:val="24"/>
                <w:lang w:eastAsia="en-GB"/>
              </w:rPr>
              <w:t>It</w:t>
            </w:r>
            <w:r>
              <w:rPr>
                <w:b/>
                <w:noProof/>
                <w:szCs w:val="24"/>
                <w:lang w:eastAsia="en-GB"/>
              </w:rPr>
              <w:t xml:space="preserve"> is imprtant to prac</w:t>
            </w:r>
            <w:r w:rsidRPr="0088231A">
              <w:rPr>
                <w:b/>
                <w:noProof/>
                <w:szCs w:val="24"/>
                <w:lang w:eastAsia="en-GB"/>
              </w:rPr>
              <w:t xml:space="preserve">tise your timestables facts.  Your passwords are in your planners. </w:t>
            </w:r>
          </w:p>
        </w:tc>
      </w:tr>
      <w:tr w:rsidR="000C783B" w14:paraId="24FABDC6" w14:textId="77777777" w:rsidTr="004255B7">
        <w:tc>
          <w:tcPr>
            <w:tcW w:w="10456" w:type="dxa"/>
            <w:gridSpan w:val="4"/>
          </w:tcPr>
          <w:p w14:paraId="31C4A747" w14:textId="77777777" w:rsidR="000C783B" w:rsidRDefault="00B70895" w:rsidP="00181267">
            <w:pPr>
              <w:jc w:val="center"/>
              <w:rPr>
                <w:rFonts w:cstheme="minorHAnsi"/>
                <w:b/>
                <w:noProof/>
                <w:sz w:val="36"/>
                <w:szCs w:val="20"/>
                <w:lang w:eastAsia="en-GB"/>
              </w:rPr>
            </w:pPr>
            <w:r>
              <w:rPr>
                <w:rFonts w:cstheme="minorHAnsi"/>
                <w:b/>
                <w:noProof/>
                <w:sz w:val="36"/>
                <w:szCs w:val="20"/>
                <w:lang w:eastAsia="en-GB"/>
              </w:rPr>
              <w:t>Arithmetic</w:t>
            </w:r>
            <w:r w:rsidR="00755B48">
              <w:rPr>
                <w:rFonts w:cstheme="minorHAnsi"/>
                <w:b/>
                <w:noProof/>
                <w:sz w:val="36"/>
                <w:szCs w:val="20"/>
                <w:lang w:eastAsia="en-GB"/>
              </w:rPr>
              <w:t xml:space="preserve"> Revision</w:t>
            </w:r>
          </w:p>
          <w:p w14:paraId="60522A34" w14:textId="77777777" w:rsidR="00755B48" w:rsidRDefault="00755B48" w:rsidP="00181267">
            <w:pPr>
              <w:jc w:val="center"/>
              <w:rPr>
                <w:rFonts w:cstheme="minorHAnsi"/>
                <w:b/>
                <w:noProof/>
                <w:color w:val="2962FF"/>
                <w:szCs w:val="20"/>
                <w:lang w:eastAsia="en-GB"/>
              </w:rPr>
            </w:pPr>
            <w:r>
              <w:rPr>
                <w:rFonts w:ascii="Arial" w:hAnsi="Arial" w:cs="Arial"/>
                <w:noProof/>
                <w:color w:val="2962FF"/>
                <w:szCs w:val="20"/>
                <w:lang w:eastAsia="en-GB"/>
              </w:rPr>
              <w:drawing>
                <wp:inline distT="0" distB="0" distL="0" distR="0" wp14:anchorId="64F0AF72" wp14:editId="00879297">
                  <wp:extent cx="1410545" cy="533400"/>
                  <wp:effectExtent l="0" t="0" r="0" b="0"/>
                  <wp:docPr id="24" name="Picture 24" descr="C:\Users\james treen\AppData\Local\Microsoft\Windows\INetCache\Content.MSO\626C0E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 treen\AppData\Local\Microsoft\Windows\INetCache\Content.MSO\626C0E7A.tmp"/>
                          <pic:cNvPicPr>
                            <a:picLocks noChangeAspect="1" noChangeArrowheads="1"/>
                          </pic:cNvPicPr>
                        </pic:nvPicPr>
                        <pic:blipFill rotWithShape="1">
                          <a:blip r:embed="rId23">
                            <a:extLst>
                              <a:ext uri="{28A0092B-C50C-407E-A947-70E740481C1C}">
                                <a14:useLocalDpi xmlns:a14="http://schemas.microsoft.com/office/drawing/2010/main" val="0"/>
                              </a:ext>
                            </a:extLst>
                          </a:blip>
                          <a:srcRect l="14372" t="25145" r="17210" b="25649"/>
                          <a:stretch/>
                        </pic:blipFill>
                        <pic:spPr bwMode="auto">
                          <a:xfrm>
                            <a:off x="0" y="0"/>
                            <a:ext cx="1424478" cy="538669"/>
                          </a:xfrm>
                          <a:prstGeom prst="rect">
                            <a:avLst/>
                          </a:prstGeom>
                          <a:noFill/>
                          <a:ln>
                            <a:noFill/>
                          </a:ln>
                          <a:extLst>
                            <a:ext uri="{53640926-AAD7-44D8-BBD7-CCE9431645EC}">
                              <a14:shadowObscured xmlns:a14="http://schemas.microsoft.com/office/drawing/2010/main"/>
                            </a:ext>
                          </a:extLst>
                        </pic:spPr>
                      </pic:pic>
                    </a:graphicData>
                  </a:graphic>
                </wp:inline>
              </w:drawing>
            </w:r>
          </w:p>
          <w:p w14:paraId="4B29FDCF" w14:textId="77777777" w:rsidR="00755B48" w:rsidRPr="00755B48" w:rsidRDefault="000A6ED3" w:rsidP="0057408C">
            <w:pPr>
              <w:rPr>
                <w:rFonts w:cstheme="minorHAnsi"/>
                <w:noProof/>
                <w:color w:val="2962FF"/>
                <w:szCs w:val="20"/>
                <w:lang w:eastAsia="en-GB"/>
              </w:rPr>
            </w:pPr>
            <w:r>
              <w:rPr>
                <w:rFonts w:cstheme="minorHAnsi"/>
                <w:noProof/>
                <w:szCs w:val="20"/>
                <w:lang w:eastAsia="en-GB"/>
              </w:rPr>
              <w:t xml:space="preserve">For practise </w:t>
            </w:r>
            <w:r w:rsidR="0057408C">
              <w:rPr>
                <w:rFonts w:cstheme="minorHAnsi"/>
                <w:noProof/>
                <w:szCs w:val="20"/>
                <w:lang w:eastAsia="en-GB"/>
              </w:rPr>
              <w:t>tasks</w:t>
            </w:r>
            <w:r>
              <w:rPr>
                <w:rFonts w:cstheme="minorHAnsi"/>
                <w:noProof/>
                <w:szCs w:val="20"/>
                <w:lang w:eastAsia="en-GB"/>
              </w:rPr>
              <w:t xml:space="preserve"> click the link here:  </w:t>
            </w:r>
            <w:r w:rsidR="00F82715">
              <w:rPr>
                <w:rFonts w:cstheme="minorHAnsi"/>
                <w:noProof/>
                <w:szCs w:val="20"/>
                <w:lang w:eastAsia="en-GB"/>
              </w:rPr>
              <w:t xml:space="preserve"> </w:t>
            </w:r>
          </w:p>
        </w:tc>
      </w:tr>
      <w:tr w:rsidR="00B7699A" w14:paraId="723253B4" w14:textId="77777777" w:rsidTr="004255B7">
        <w:tc>
          <w:tcPr>
            <w:tcW w:w="10456" w:type="dxa"/>
            <w:gridSpan w:val="4"/>
          </w:tcPr>
          <w:p w14:paraId="424F2B06" w14:textId="77777777" w:rsidR="00B7699A" w:rsidRPr="00B7699A" w:rsidRDefault="00B7699A" w:rsidP="00B7699A">
            <w:pPr>
              <w:jc w:val="center"/>
              <w:rPr>
                <w:b/>
                <w:sz w:val="36"/>
              </w:rPr>
            </w:pPr>
            <w:r w:rsidRPr="00B7699A">
              <w:rPr>
                <w:b/>
                <w:sz w:val="36"/>
              </w:rPr>
              <w:t>Science</w:t>
            </w:r>
          </w:p>
        </w:tc>
      </w:tr>
      <w:tr w:rsidR="00B7699A" w14:paraId="421120AC" w14:textId="77777777" w:rsidTr="004255B7">
        <w:tc>
          <w:tcPr>
            <w:tcW w:w="10456" w:type="dxa"/>
            <w:gridSpan w:val="4"/>
          </w:tcPr>
          <w:p w14:paraId="0FC20805" w14:textId="77777777" w:rsidR="00B7699A" w:rsidRDefault="00B7699A">
            <w:r>
              <w:t xml:space="preserve">Log on to </w:t>
            </w:r>
            <w:hyperlink r:id="rId24" w:history="1">
              <w:r w:rsidRPr="001740DE">
                <w:rPr>
                  <w:rStyle w:val="Hyperlink"/>
                </w:rPr>
                <w:t>https://www.discoveryeducation.co.uk/</w:t>
              </w:r>
            </w:hyperlink>
            <w:r>
              <w:t xml:space="preserve"> </w:t>
            </w:r>
          </w:p>
          <w:p w14:paraId="21BA6363" w14:textId="77777777" w:rsidR="00783879" w:rsidRDefault="00783879"/>
          <w:p w14:paraId="06838FF4" w14:textId="77777777" w:rsidR="00B7699A" w:rsidRDefault="00B7699A">
            <w:r>
              <w:rPr>
                <w:noProof/>
                <w:lang w:eastAsia="en-GB"/>
              </w:rPr>
              <w:drawing>
                <wp:inline distT="0" distB="0" distL="0" distR="0" wp14:anchorId="6C0F6D17" wp14:editId="26D8FB14">
                  <wp:extent cx="6645910" cy="634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5910" cy="634365"/>
                          </a:xfrm>
                          <a:prstGeom prst="rect">
                            <a:avLst/>
                          </a:prstGeom>
                        </pic:spPr>
                      </pic:pic>
                    </a:graphicData>
                  </a:graphic>
                </wp:inline>
              </w:drawing>
            </w:r>
          </w:p>
          <w:p w14:paraId="003645F5" w14:textId="77777777" w:rsidR="00B7699A" w:rsidRDefault="00B7699A"/>
          <w:p w14:paraId="3D2671F7" w14:textId="77777777" w:rsidR="00B7699A" w:rsidRPr="00F6087B" w:rsidRDefault="00B7699A">
            <w:r w:rsidRPr="00F6087B">
              <w:t>Select the Espresso dropdown box in the top right hand corner.</w:t>
            </w:r>
          </w:p>
          <w:p w14:paraId="06EEDFC9" w14:textId="77777777" w:rsidR="00B7699A" w:rsidRPr="00F6087B" w:rsidRDefault="00B7699A">
            <w:r w:rsidRPr="00F6087B">
              <w:t xml:space="preserve">Username:  student28853  </w:t>
            </w:r>
          </w:p>
          <w:p w14:paraId="150BD5B9" w14:textId="77777777" w:rsidR="00B7699A" w:rsidRPr="00F6087B" w:rsidRDefault="00B7699A">
            <w:r w:rsidRPr="00F6087B">
              <w:t xml:space="preserve">Password:   </w:t>
            </w:r>
            <w:proofErr w:type="spellStart"/>
            <w:r w:rsidRPr="00F6087B">
              <w:t>oaktree</w:t>
            </w:r>
            <w:proofErr w:type="spellEnd"/>
          </w:p>
          <w:p w14:paraId="0212DA6D" w14:textId="77777777" w:rsidR="00B7699A" w:rsidRPr="00F6087B" w:rsidRDefault="00B7699A"/>
          <w:p w14:paraId="28522E43" w14:textId="77777777" w:rsidR="00B7699A" w:rsidRPr="00F6087B" w:rsidRDefault="00AF5277">
            <w:r w:rsidRPr="00F6087B">
              <w:t xml:space="preserve">When </w:t>
            </w:r>
            <w:proofErr w:type="gramStart"/>
            <w:r w:rsidRPr="00F6087B">
              <w:t>searching  make</w:t>
            </w:r>
            <w:proofErr w:type="gramEnd"/>
            <w:r w:rsidRPr="00F6087B">
              <w:t xml:space="preserve"> sure Key Stage 2 is selected.</w:t>
            </w:r>
          </w:p>
          <w:p w14:paraId="73C58FB0" w14:textId="77777777" w:rsidR="00AF5277" w:rsidRDefault="00AF5277">
            <w:r>
              <w:rPr>
                <w:noProof/>
                <w:lang w:eastAsia="en-GB"/>
              </w:rPr>
              <w:drawing>
                <wp:inline distT="0" distB="0" distL="0" distR="0" wp14:anchorId="6D24E6AF" wp14:editId="3BB2BF29">
                  <wp:extent cx="6645910" cy="539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45910" cy="539115"/>
                          </a:xfrm>
                          <a:prstGeom prst="rect">
                            <a:avLst/>
                          </a:prstGeom>
                        </pic:spPr>
                      </pic:pic>
                    </a:graphicData>
                  </a:graphic>
                </wp:inline>
              </w:drawing>
            </w:r>
          </w:p>
          <w:p w14:paraId="7D26517D" w14:textId="77777777" w:rsidR="00B7699A" w:rsidRDefault="00B7699A" w:rsidP="00207779"/>
        </w:tc>
      </w:tr>
      <w:tr w:rsidR="00207779" w14:paraId="51DFEDEC" w14:textId="77777777" w:rsidTr="004255B7">
        <w:tc>
          <w:tcPr>
            <w:tcW w:w="10456" w:type="dxa"/>
            <w:gridSpan w:val="4"/>
          </w:tcPr>
          <w:p w14:paraId="261F2E7E" w14:textId="77777777" w:rsidR="00207779" w:rsidRDefault="00207779" w:rsidP="00207779"/>
          <w:p w14:paraId="1547609B"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FF0000"/>
              </w:rPr>
            </w:pPr>
            <w:r w:rsidRPr="00154F77">
              <w:rPr>
                <w:rFonts w:ascii="Comic Sans MS" w:hAnsi="Comic Sans MS"/>
                <w:color w:val="FF0000"/>
              </w:rPr>
              <w:t xml:space="preserve">Plan and conduct an investigation to answer the question: Does the temperature of water affect the speed that sugar dissolves? </w:t>
            </w:r>
          </w:p>
          <w:p w14:paraId="6E51E310"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FF0000"/>
              </w:rPr>
            </w:pPr>
            <w:r w:rsidRPr="00154F77">
              <w:rPr>
                <w:rFonts w:ascii="Comic Sans MS" w:hAnsi="Comic Sans MS"/>
                <w:color w:val="FF0000"/>
              </w:rPr>
              <w:t>You will need to write a report about your findings that will include:</w:t>
            </w:r>
          </w:p>
          <w:p w14:paraId="5680C4F6"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FF0000"/>
              </w:rPr>
            </w:pPr>
            <w:r w:rsidRPr="00154F77">
              <w:rPr>
                <w:rFonts w:ascii="Comic Sans MS" w:hAnsi="Comic Sans MS"/>
                <w:color w:val="FF0000"/>
              </w:rPr>
              <w:t xml:space="preserve">• How you made the test fair </w:t>
            </w:r>
          </w:p>
          <w:p w14:paraId="2510FDCA"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FF0000"/>
              </w:rPr>
            </w:pPr>
            <w:r w:rsidRPr="00154F77">
              <w:rPr>
                <w:rFonts w:ascii="Comic Sans MS" w:hAnsi="Comic Sans MS"/>
                <w:color w:val="FF0000"/>
              </w:rPr>
              <w:t xml:space="preserve">• Accurate repeated measurements and clear presentation of results (table/chart/graph) </w:t>
            </w:r>
          </w:p>
          <w:p w14:paraId="17E501DB"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FF0000"/>
              </w:rPr>
            </w:pPr>
            <w:r w:rsidRPr="00154F77">
              <w:rPr>
                <w:rFonts w:ascii="Comic Sans MS" w:hAnsi="Comic Sans MS"/>
                <w:color w:val="FF0000"/>
              </w:rPr>
              <w:t xml:space="preserve">• A conclusion that includes any improvements you might need to make to your test </w:t>
            </w:r>
          </w:p>
          <w:p w14:paraId="4784EF5F" w14:textId="77777777" w:rsidR="00207779" w:rsidRPr="00154F77" w:rsidRDefault="00154F77" w:rsidP="00154F77">
            <w:pPr>
              <w:pStyle w:val="xxmsonormal"/>
              <w:shd w:val="clear" w:color="auto" w:fill="FFFFFF"/>
              <w:spacing w:before="0" w:beforeAutospacing="0" w:after="0" w:afterAutospacing="0"/>
              <w:rPr>
                <w:rFonts w:ascii="Comic Sans MS" w:hAnsi="Comic Sans MS"/>
                <w:color w:val="FF0000"/>
                <w:bdr w:val="none" w:sz="0" w:space="0" w:color="auto" w:frame="1"/>
              </w:rPr>
            </w:pPr>
            <w:r w:rsidRPr="00154F77">
              <w:rPr>
                <w:rFonts w:ascii="Comic Sans MS" w:hAnsi="Comic Sans MS"/>
                <w:color w:val="FF0000"/>
              </w:rPr>
              <w:t>• Suggestions for further tests to investigate other factors that could affect the rate at which sugar dissolves (you may want to try another test)</w:t>
            </w:r>
          </w:p>
        </w:tc>
      </w:tr>
      <w:tr w:rsidR="00B7699A" w14:paraId="10D771DF" w14:textId="77777777" w:rsidTr="004255B7">
        <w:tc>
          <w:tcPr>
            <w:tcW w:w="10456" w:type="dxa"/>
            <w:gridSpan w:val="4"/>
          </w:tcPr>
          <w:p w14:paraId="16B74B7B" w14:textId="77777777" w:rsidR="00B7699A" w:rsidRPr="00B7699A" w:rsidRDefault="00154F77" w:rsidP="00B7699A">
            <w:pPr>
              <w:jc w:val="center"/>
              <w:rPr>
                <w:b/>
              </w:rPr>
            </w:pPr>
            <w:r>
              <w:rPr>
                <w:b/>
                <w:sz w:val="36"/>
              </w:rPr>
              <w:t>History and Geography</w:t>
            </w:r>
          </w:p>
        </w:tc>
      </w:tr>
      <w:tr w:rsidR="005E3F58" w14:paraId="2F608D4A" w14:textId="77777777" w:rsidTr="004255B7">
        <w:tc>
          <w:tcPr>
            <w:tcW w:w="10456" w:type="dxa"/>
            <w:gridSpan w:val="4"/>
          </w:tcPr>
          <w:p w14:paraId="343836BA" w14:textId="77777777" w:rsidR="005E3F58" w:rsidRDefault="005E3F58" w:rsidP="005E3F58">
            <w:r>
              <w:t xml:space="preserve">Log on to </w:t>
            </w:r>
            <w:hyperlink r:id="rId27" w:history="1">
              <w:r w:rsidRPr="001740DE">
                <w:rPr>
                  <w:rStyle w:val="Hyperlink"/>
                </w:rPr>
                <w:t>https://www.discoveryeducation.co.uk/</w:t>
              </w:r>
            </w:hyperlink>
            <w:r>
              <w:t xml:space="preserve"> </w:t>
            </w:r>
          </w:p>
          <w:p w14:paraId="6B9858AE" w14:textId="77777777" w:rsidR="005E3F58" w:rsidRDefault="005E3F58" w:rsidP="005E3F58"/>
          <w:p w14:paraId="4E8F069E" w14:textId="77777777" w:rsidR="005E3F58" w:rsidRDefault="005E3F58" w:rsidP="005E3F58">
            <w:r>
              <w:rPr>
                <w:noProof/>
                <w:lang w:eastAsia="en-GB"/>
              </w:rPr>
              <w:drawing>
                <wp:inline distT="0" distB="0" distL="0" distR="0" wp14:anchorId="535C5DD6" wp14:editId="1988C1B2">
                  <wp:extent cx="6645910" cy="6343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645910" cy="634365"/>
                          </a:xfrm>
                          <a:prstGeom prst="rect">
                            <a:avLst/>
                          </a:prstGeom>
                        </pic:spPr>
                      </pic:pic>
                    </a:graphicData>
                  </a:graphic>
                </wp:inline>
              </w:drawing>
            </w:r>
          </w:p>
          <w:p w14:paraId="5FFDBB88" w14:textId="77777777" w:rsidR="005E3F58" w:rsidRDefault="005E3F58" w:rsidP="005E3F58"/>
          <w:p w14:paraId="24102BF8" w14:textId="77777777" w:rsidR="005E3F58" w:rsidRPr="00F6087B" w:rsidRDefault="005E3F58" w:rsidP="005E3F58">
            <w:r w:rsidRPr="00F6087B">
              <w:t>Select the Espresso dropdown box in the top right hand corner.</w:t>
            </w:r>
          </w:p>
          <w:p w14:paraId="1B73A196" w14:textId="77777777" w:rsidR="005E3F58" w:rsidRPr="00F6087B" w:rsidRDefault="005E3F58" w:rsidP="005E3F58">
            <w:r w:rsidRPr="00F6087B">
              <w:t xml:space="preserve">Username:  student28853  </w:t>
            </w:r>
          </w:p>
          <w:p w14:paraId="3E0ABED3" w14:textId="77777777" w:rsidR="005E3F58" w:rsidRPr="00F6087B" w:rsidRDefault="005E3F58" w:rsidP="005E3F58">
            <w:r w:rsidRPr="00F6087B">
              <w:t xml:space="preserve">Password:   </w:t>
            </w:r>
            <w:proofErr w:type="spellStart"/>
            <w:r w:rsidRPr="00F6087B">
              <w:t>oaktree</w:t>
            </w:r>
            <w:proofErr w:type="spellEnd"/>
          </w:p>
          <w:p w14:paraId="3D477B7F" w14:textId="77777777" w:rsidR="005E3F58" w:rsidRPr="00F6087B" w:rsidRDefault="005E3F58" w:rsidP="005E3F58"/>
          <w:p w14:paraId="7A597E9D" w14:textId="77777777" w:rsidR="005E3F58" w:rsidRPr="00F6087B" w:rsidRDefault="005E3F58" w:rsidP="005E3F58">
            <w:r w:rsidRPr="00F6087B">
              <w:t xml:space="preserve">When </w:t>
            </w:r>
            <w:proofErr w:type="gramStart"/>
            <w:r w:rsidRPr="00F6087B">
              <w:t>searching  make</w:t>
            </w:r>
            <w:proofErr w:type="gramEnd"/>
            <w:r w:rsidRPr="00F6087B">
              <w:t xml:space="preserve"> sure Key Stage 2 is selected.</w:t>
            </w:r>
          </w:p>
          <w:p w14:paraId="565B582D" w14:textId="77777777" w:rsidR="005E3F58" w:rsidRPr="00F6087B" w:rsidRDefault="005E3F58" w:rsidP="005E3F58">
            <w:pPr>
              <w:rPr>
                <w:sz w:val="20"/>
              </w:rPr>
            </w:pPr>
            <w:r w:rsidRPr="00F6087B">
              <w:rPr>
                <w:noProof/>
                <w:sz w:val="20"/>
                <w:lang w:eastAsia="en-GB"/>
              </w:rPr>
              <w:drawing>
                <wp:inline distT="0" distB="0" distL="0" distR="0" wp14:anchorId="2E7B932C" wp14:editId="55C9B9BA">
                  <wp:extent cx="6645910" cy="5391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45910" cy="539115"/>
                          </a:xfrm>
                          <a:prstGeom prst="rect">
                            <a:avLst/>
                          </a:prstGeom>
                        </pic:spPr>
                      </pic:pic>
                    </a:graphicData>
                  </a:graphic>
                </wp:inline>
              </w:drawing>
            </w:r>
          </w:p>
          <w:p w14:paraId="09529C07" w14:textId="77777777" w:rsidR="005E3F58" w:rsidRPr="00F6087B" w:rsidRDefault="005E3F58" w:rsidP="005E3F58">
            <w:pPr>
              <w:rPr>
                <w:sz w:val="20"/>
              </w:rPr>
            </w:pPr>
          </w:p>
          <w:p w14:paraId="41387EAD" w14:textId="77777777" w:rsidR="005E3F58" w:rsidRDefault="005E3F58" w:rsidP="005E3F58"/>
        </w:tc>
      </w:tr>
      <w:tr w:rsidR="00F6087B" w14:paraId="006BFCAA" w14:textId="77777777" w:rsidTr="004255B7">
        <w:tc>
          <w:tcPr>
            <w:tcW w:w="10456" w:type="dxa"/>
            <w:gridSpan w:val="4"/>
            <w:tcBorders>
              <w:bottom w:val="single" w:sz="4" w:space="0" w:color="auto"/>
            </w:tcBorders>
          </w:tcPr>
          <w:p w14:paraId="26190C94" w14:textId="77777777" w:rsidR="00F6087B" w:rsidRDefault="00154F77" w:rsidP="00154F77">
            <w:pPr>
              <w:pStyle w:val="xxmsonormal"/>
              <w:shd w:val="clear" w:color="auto" w:fill="FFFFFF"/>
              <w:spacing w:before="0" w:beforeAutospacing="0" w:after="0" w:afterAutospacing="0"/>
              <w:rPr>
                <w:rFonts w:ascii="Comic Sans MS" w:hAnsi="Comic Sans MS"/>
                <w:color w:val="385623" w:themeColor="accent6" w:themeShade="80"/>
              </w:rPr>
            </w:pPr>
            <w:r w:rsidRPr="00154F77">
              <w:rPr>
                <w:rFonts w:ascii="Comic Sans MS" w:hAnsi="Comic Sans MS"/>
                <w:b/>
                <w:color w:val="385623" w:themeColor="accent6" w:themeShade="80"/>
                <w:u w:val="single"/>
              </w:rPr>
              <w:t>History</w:t>
            </w:r>
            <w:r w:rsidRPr="00154F77">
              <w:rPr>
                <w:rFonts w:ascii="Comic Sans MS" w:hAnsi="Comic Sans MS"/>
                <w:color w:val="385623" w:themeColor="accent6" w:themeShade="80"/>
              </w:rPr>
              <w:t xml:space="preserve"> Write your own version of the Trojan Horse story but from Prince Paris, Queen Helen, King Menelaus, a warrior inside the horse or another character’s point of view. Empathise with them. </w:t>
            </w:r>
          </w:p>
          <w:p w14:paraId="2A044230" w14:textId="77777777" w:rsidR="00154F77" w:rsidRPr="00154F77" w:rsidRDefault="00154F77" w:rsidP="00154F77">
            <w:pPr>
              <w:pStyle w:val="xxmsonormal"/>
              <w:shd w:val="clear" w:color="auto" w:fill="FFFFFF"/>
              <w:spacing w:before="0" w:beforeAutospacing="0" w:after="0" w:afterAutospacing="0"/>
              <w:rPr>
                <w:rFonts w:ascii="Comic Sans MS" w:hAnsi="Comic Sans MS"/>
                <w:color w:val="385623" w:themeColor="accent6" w:themeShade="80"/>
              </w:rPr>
            </w:pPr>
          </w:p>
        </w:tc>
      </w:tr>
      <w:tr w:rsidR="004255B7" w14:paraId="12F7C9B1" w14:textId="77777777" w:rsidTr="004255B7">
        <w:tc>
          <w:tcPr>
            <w:tcW w:w="10456" w:type="dxa"/>
            <w:gridSpan w:val="4"/>
          </w:tcPr>
          <w:p w14:paraId="64FAE822" w14:textId="77777777" w:rsidR="004255B7" w:rsidRPr="004255B7" w:rsidRDefault="004255B7" w:rsidP="004255B7">
            <w:pPr>
              <w:rPr>
                <w:b/>
                <w:bCs/>
                <w:noProof/>
                <w:sz w:val="24"/>
                <w:szCs w:val="24"/>
                <w:u w:val="single"/>
                <w:lang w:eastAsia="en-GB"/>
              </w:rPr>
            </w:pPr>
            <w:r w:rsidRPr="004255B7">
              <w:rPr>
                <w:b/>
                <w:bCs/>
                <w:noProof/>
                <w:sz w:val="24"/>
                <w:szCs w:val="24"/>
                <w:u w:val="single"/>
                <w:lang w:eastAsia="en-GB"/>
              </w:rPr>
              <w:t>Geography</w:t>
            </w:r>
          </w:p>
          <w:p w14:paraId="635019B9" w14:textId="5D2875E4" w:rsidR="004255B7" w:rsidRDefault="004255B7" w:rsidP="004255B7">
            <w:pPr>
              <w:rPr>
                <w:noProof/>
                <w:lang w:eastAsia="en-GB"/>
              </w:rPr>
            </w:pPr>
            <w:r w:rsidRPr="004255B7">
              <w:rPr>
                <w:noProof/>
                <w:sz w:val="24"/>
                <w:szCs w:val="24"/>
                <w:lang w:eastAsia="en-GB"/>
              </w:rPr>
              <w:t>Use the geography sheet on Global Warming we sent home with you, and compete the activity.</w:t>
            </w:r>
          </w:p>
        </w:tc>
      </w:tr>
      <w:tr w:rsidR="001C4141" w14:paraId="5C073A56" w14:textId="77777777" w:rsidTr="004255B7">
        <w:tc>
          <w:tcPr>
            <w:tcW w:w="10456" w:type="dxa"/>
            <w:gridSpan w:val="4"/>
          </w:tcPr>
          <w:p w14:paraId="14CAB911" w14:textId="4DF4A557" w:rsidR="004255B7" w:rsidRDefault="004255B7" w:rsidP="004255B7">
            <w:pPr>
              <w:jc w:val="center"/>
              <w:rPr>
                <w:noProof/>
                <w:lang w:eastAsia="en-GB"/>
              </w:rPr>
            </w:pPr>
          </w:p>
          <w:p w14:paraId="4FEB4A98" w14:textId="77777777" w:rsidR="00982362" w:rsidRDefault="0014000D">
            <w:r>
              <w:t xml:space="preserve">We look forward to celebrating your Home Learning on your return to school.  </w:t>
            </w:r>
            <w:r w:rsidR="00C964AC">
              <w:t>If you would like to email your teacher with the PowerPoint presentations, typed stories</w:t>
            </w:r>
            <w:r w:rsidR="00982362">
              <w:t xml:space="preserve"> and </w:t>
            </w:r>
            <w:r w:rsidR="00C964AC">
              <w:t>photos</w:t>
            </w:r>
            <w:r w:rsidR="003B5C44">
              <w:t xml:space="preserve"> of your lea</w:t>
            </w:r>
            <w:r w:rsidR="00982362">
              <w:t>r</w:t>
            </w:r>
            <w:r w:rsidR="003B5C44">
              <w:t xml:space="preserve">ning </w:t>
            </w:r>
            <w:r w:rsidR="00455332">
              <w:t>activities ahead</w:t>
            </w:r>
            <w:r w:rsidR="00982362">
              <w:t xml:space="preserve"> of returning to school you are welcome to do so. </w:t>
            </w:r>
          </w:p>
          <w:p w14:paraId="109999C4" w14:textId="77777777" w:rsidR="00C964AC" w:rsidRDefault="00C66D2F">
            <w:r>
              <w:t>Our</w:t>
            </w:r>
            <w:r w:rsidR="00C964AC">
              <w:t xml:space="preserve"> email </w:t>
            </w:r>
            <w:r>
              <w:t>addresses</w:t>
            </w:r>
            <w:r w:rsidR="00C964AC">
              <w:t xml:space="preserve"> are below:</w:t>
            </w:r>
          </w:p>
          <w:p w14:paraId="6FACA0EF" w14:textId="77777777" w:rsidR="00963E21" w:rsidRPr="00B57B46" w:rsidRDefault="00963E21" w:rsidP="00963E21">
            <w:pPr>
              <w:pStyle w:val="xxmsonormal"/>
              <w:shd w:val="clear" w:color="auto" w:fill="FFFFFF"/>
              <w:spacing w:before="0" w:beforeAutospacing="0" w:after="0" w:afterAutospacing="0"/>
              <w:rPr>
                <w:rFonts w:ascii="Comic Sans MS" w:hAnsi="Comic Sans MS"/>
                <w:b/>
                <w:color w:val="0070C0"/>
                <w:sz w:val="18"/>
                <w:szCs w:val="18"/>
                <w:u w:val="single"/>
                <w:bdr w:val="none" w:sz="0" w:space="0" w:color="auto" w:frame="1"/>
              </w:rPr>
            </w:pPr>
            <w:r w:rsidRPr="00B57B46">
              <w:rPr>
                <w:rFonts w:ascii="Comic Sans MS" w:hAnsi="Comic Sans MS"/>
                <w:b/>
                <w:color w:val="0070C0"/>
                <w:sz w:val="18"/>
                <w:szCs w:val="18"/>
                <w:u w:val="single"/>
                <w:bdr w:val="none" w:sz="0" w:space="0" w:color="auto" w:frame="1"/>
              </w:rPr>
              <w:t>Staff email addresses</w:t>
            </w:r>
          </w:p>
          <w:p w14:paraId="4CA6DB86" w14:textId="77777777" w:rsidR="00963E21" w:rsidRPr="00963E21" w:rsidRDefault="002F5385" w:rsidP="00963E21">
            <w:pPr>
              <w:pStyle w:val="xxmsonormal"/>
              <w:shd w:val="clear" w:color="auto" w:fill="FFFFFF"/>
              <w:spacing w:before="0" w:beforeAutospacing="0" w:after="0" w:afterAutospacing="0"/>
              <w:rPr>
                <w:rFonts w:ascii="Comic Sans MS" w:hAnsi="Comic Sans MS"/>
                <w:color w:val="201F1E"/>
                <w:sz w:val="18"/>
                <w:szCs w:val="18"/>
                <w:bdr w:val="none" w:sz="0" w:space="0" w:color="auto" w:frame="1"/>
              </w:rPr>
            </w:pPr>
            <w:hyperlink r:id="rId28" w:history="1">
              <w:r w:rsidR="00963E21" w:rsidRPr="00963E21">
                <w:rPr>
                  <w:rStyle w:val="Hyperlink"/>
                  <w:rFonts w:ascii="Comic Sans MS" w:hAnsi="Comic Sans MS"/>
                  <w:sz w:val="18"/>
                  <w:szCs w:val="18"/>
                  <w:u w:val="none"/>
                  <w:bdr w:val="none" w:sz="0" w:space="0" w:color="auto" w:frame="1"/>
                </w:rPr>
                <w:t>Cheryl_martin@oakfield.surrey.sch.uk</w:t>
              </w:r>
            </w:hyperlink>
            <w:r w:rsidR="00963E21" w:rsidRPr="00963E21">
              <w:rPr>
                <w:rFonts w:ascii="Comic Sans MS" w:hAnsi="Comic Sans MS"/>
                <w:color w:val="201F1E"/>
                <w:sz w:val="18"/>
                <w:szCs w:val="18"/>
                <w:bdr w:val="none" w:sz="0" w:space="0" w:color="auto" w:frame="1"/>
              </w:rPr>
              <w:t xml:space="preserve">      </w:t>
            </w:r>
          </w:p>
          <w:p w14:paraId="38407055" w14:textId="77777777" w:rsidR="00963E21" w:rsidRPr="00B57B46" w:rsidRDefault="002F5385" w:rsidP="00963E21">
            <w:pPr>
              <w:pStyle w:val="xxmsonormal"/>
              <w:shd w:val="clear" w:color="auto" w:fill="FFFFFF"/>
              <w:spacing w:before="0" w:beforeAutospacing="0" w:after="0" w:afterAutospacing="0"/>
              <w:rPr>
                <w:rFonts w:ascii="Comic Sans MS" w:hAnsi="Comic Sans MS"/>
                <w:color w:val="201F1E"/>
                <w:sz w:val="18"/>
                <w:szCs w:val="18"/>
                <w:bdr w:val="none" w:sz="0" w:space="0" w:color="auto" w:frame="1"/>
              </w:rPr>
            </w:pPr>
            <w:hyperlink r:id="rId29" w:history="1">
              <w:r w:rsidR="00963E21" w:rsidRPr="00B57B46">
                <w:rPr>
                  <w:rStyle w:val="Hyperlink"/>
                  <w:rFonts w:ascii="Comic Sans MS" w:hAnsi="Comic Sans MS"/>
                  <w:sz w:val="18"/>
                  <w:szCs w:val="18"/>
                  <w:u w:val="none"/>
                  <w:bdr w:val="none" w:sz="0" w:space="0" w:color="auto" w:frame="1"/>
                </w:rPr>
                <w:t>Julie_gumbrell@oakfield.surrey.sch.uk</w:t>
              </w:r>
            </w:hyperlink>
          </w:p>
          <w:p w14:paraId="1B223FC1" w14:textId="77777777" w:rsidR="00963E21" w:rsidRPr="00B57B46" w:rsidRDefault="002F5385" w:rsidP="00963E21">
            <w:pPr>
              <w:pStyle w:val="xxmsonormal"/>
              <w:shd w:val="clear" w:color="auto" w:fill="FFFFFF"/>
              <w:spacing w:before="0" w:beforeAutospacing="0" w:after="0" w:afterAutospacing="0"/>
              <w:rPr>
                <w:rFonts w:ascii="Comic Sans MS" w:hAnsi="Comic Sans MS"/>
                <w:color w:val="201F1E"/>
                <w:sz w:val="18"/>
                <w:szCs w:val="18"/>
                <w:bdr w:val="none" w:sz="0" w:space="0" w:color="auto" w:frame="1"/>
              </w:rPr>
            </w:pPr>
            <w:hyperlink r:id="rId30" w:history="1">
              <w:r w:rsidR="00963E21" w:rsidRPr="00B57B46">
                <w:rPr>
                  <w:rStyle w:val="Hyperlink"/>
                  <w:rFonts w:ascii="Comic Sans MS" w:hAnsi="Comic Sans MS"/>
                  <w:sz w:val="18"/>
                  <w:szCs w:val="18"/>
                  <w:u w:val="none"/>
                  <w:bdr w:val="none" w:sz="0" w:space="0" w:color="auto" w:frame="1"/>
                </w:rPr>
                <w:t>Katie_holden@oakfield.surrey.sch.uk</w:t>
              </w:r>
            </w:hyperlink>
          </w:p>
          <w:p w14:paraId="0BF47E8C" w14:textId="77777777" w:rsidR="00963E21" w:rsidRPr="00B57B46" w:rsidRDefault="002F5385" w:rsidP="00963E21">
            <w:pPr>
              <w:pStyle w:val="xxmsonormal"/>
              <w:shd w:val="clear" w:color="auto" w:fill="FFFFFF"/>
              <w:spacing w:before="0" w:beforeAutospacing="0" w:after="0" w:afterAutospacing="0"/>
              <w:rPr>
                <w:rFonts w:ascii="Comic Sans MS" w:hAnsi="Comic Sans MS"/>
                <w:color w:val="201F1E"/>
                <w:sz w:val="18"/>
                <w:szCs w:val="18"/>
                <w:bdr w:val="none" w:sz="0" w:space="0" w:color="auto" w:frame="1"/>
              </w:rPr>
            </w:pPr>
            <w:hyperlink r:id="rId31" w:history="1">
              <w:r w:rsidR="00963E21" w:rsidRPr="00B57B46">
                <w:rPr>
                  <w:rStyle w:val="Hyperlink"/>
                  <w:rFonts w:ascii="Comic Sans MS" w:hAnsi="Comic Sans MS"/>
                  <w:sz w:val="18"/>
                  <w:szCs w:val="18"/>
                  <w:u w:val="none"/>
                  <w:bdr w:val="none" w:sz="0" w:space="0" w:color="auto" w:frame="1"/>
                </w:rPr>
                <w:t>Simon_Barrett@oakfield.surrey.sch.uk</w:t>
              </w:r>
            </w:hyperlink>
          </w:p>
          <w:p w14:paraId="3DA77383" w14:textId="77777777" w:rsidR="0014000D" w:rsidRDefault="0014000D"/>
        </w:tc>
      </w:tr>
      <w:tr w:rsidR="001C4141" w14:paraId="36E0F0A7" w14:textId="77777777" w:rsidTr="004255B7">
        <w:tc>
          <w:tcPr>
            <w:tcW w:w="10456" w:type="dxa"/>
            <w:gridSpan w:val="4"/>
            <w:tcBorders>
              <w:bottom w:val="nil"/>
            </w:tcBorders>
          </w:tcPr>
          <w:p w14:paraId="1C55D59A" w14:textId="77777777" w:rsidR="00802B3A" w:rsidRDefault="00516A86" w:rsidP="00516A86">
            <w:pPr>
              <w:jc w:val="center"/>
            </w:pPr>
            <w:r>
              <w:rPr>
                <w:noProof/>
                <w:lang w:eastAsia="en-GB"/>
              </w:rPr>
              <w:drawing>
                <wp:inline distT="0" distB="0" distL="0" distR="0" wp14:anchorId="75B64B92" wp14:editId="6D7E15D3">
                  <wp:extent cx="1552575" cy="776288"/>
                  <wp:effectExtent l="0" t="0" r="0" b="5080"/>
                  <wp:docPr id="30" name="Picture 30" descr="C:\Users\james treen\AppData\Local\Microsoft\Windows\INetCache\Content.MSO\28891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mes treen\AppData\Local\Microsoft\Windows\INetCache\Content.MSO\28891666.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8754" cy="779377"/>
                          </a:xfrm>
                          <a:prstGeom prst="rect">
                            <a:avLst/>
                          </a:prstGeom>
                          <a:noFill/>
                          <a:ln>
                            <a:noFill/>
                          </a:ln>
                        </pic:spPr>
                      </pic:pic>
                    </a:graphicData>
                  </a:graphic>
                </wp:inline>
              </w:drawing>
            </w:r>
          </w:p>
          <w:p w14:paraId="23F03F0D" w14:textId="77777777" w:rsidR="00802B3A" w:rsidRDefault="00802B3A" w:rsidP="00802B3A">
            <w:r>
              <w:t xml:space="preserve">Have fun with your learning BUT it’s important to:  </w:t>
            </w:r>
          </w:p>
          <w:p w14:paraId="52AFA1D9" w14:textId="77777777" w:rsidR="001C4141" w:rsidRDefault="00802B3A" w:rsidP="00802B3A">
            <w:r>
              <w:t xml:space="preserve"> </w:t>
            </w:r>
          </w:p>
        </w:tc>
      </w:tr>
      <w:tr w:rsidR="00516A86" w14:paraId="691EF6CA" w14:textId="77777777" w:rsidTr="004255B7">
        <w:tc>
          <w:tcPr>
            <w:tcW w:w="3834" w:type="dxa"/>
            <w:tcBorders>
              <w:top w:val="nil"/>
              <w:left w:val="single" w:sz="4" w:space="0" w:color="auto"/>
              <w:bottom w:val="single" w:sz="4" w:space="0" w:color="auto"/>
              <w:right w:val="nil"/>
            </w:tcBorders>
          </w:tcPr>
          <w:p w14:paraId="6E7D02F1" w14:textId="77777777" w:rsidR="00516A86" w:rsidRDefault="00DF2886" w:rsidP="00516A86">
            <w:pPr>
              <w:jc w:val="center"/>
            </w:pPr>
            <w:r>
              <w:t>c</w:t>
            </w:r>
            <w:r w:rsidR="00516A86">
              <w:t xml:space="preserve">hill and </w:t>
            </w:r>
            <w:r>
              <w:t>r</w:t>
            </w:r>
            <w:r w:rsidR="00516A86">
              <w:t>elax</w:t>
            </w:r>
            <w:r w:rsidR="009C7E0D">
              <w:t>,</w:t>
            </w:r>
          </w:p>
          <w:p w14:paraId="4CE6D44E" w14:textId="77777777" w:rsidR="00516A86" w:rsidRDefault="00516A86" w:rsidP="00516A86">
            <w:pPr>
              <w:jc w:val="center"/>
            </w:pPr>
          </w:p>
          <w:p w14:paraId="4E6B9ECF" w14:textId="77777777" w:rsidR="00516A86" w:rsidRDefault="00516A86" w:rsidP="00516A86">
            <w:pPr>
              <w:jc w:val="center"/>
              <w:rPr>
                <w:noProof/>
                <w:lang w:eastAsia="en-GB"/>
              </w:rPr>
            </w:pPr>
            <w:r>
              <w:rPr>
                <w:noProof/>
                <w:lang w:eastAsia="en-GB"/>
              </w:rPr>
              <w:drawing>
                <wp:inline distT="0" distB="0" distL="0" distR="0" wp14:anchorId="19182E2D" wp14:editId="4FB024D3">
                  <wp:extent cx="657225" cy="317779"/>
                  <wp:effectExtent l="0" t="0" r="0" b="6350"/>
                  <wp:docPr id="26" name="Picture 26" descr="Image result for child ch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chill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9742" cy="318996"/>
                          </a:xfrm>
                          <a:prstGeom prst="rect">
                            <a:avLst/>
                          </a:prstGeom>
                          <a:noFill/>
                          <a:ln>
                            <a:noFill/>
                          </a:ln>
                        </pic:spPr>
                      </pic:pic>
                    </a:graphicData>
                  </a:graphic>
                </wp:inline>
              </w:drawing>
            </w:r>
          </w:p>
        </w:tc>
        <w:tc>
          <w:tcPr>
            <w:tcW w:w="2006" w:type="dxa"/>
            <w:tcBorders>
              <w:top w:val="nil"/>
              <w:left w:val="nil"/>
              <w:bottom w:val="single" w:sz="4" w:space="0" w:color="auto"/>
              <w:right w:val="nil"/>
            </w:tcBorders>
          </w:tcPr>
          <w:p w14:paraId="11B84950" w14:textId="77777777" w:rsidR="00516A86" w:rsidRDefault="00DF2886" w:rsidP="00516A86">
            <w:pPr>
              <w:jc w:val="center"/>
            </w:pPr>
            <w:r>
              <w:t>e</w:t>
            </w:r>
            <w:r w:rsidR="00516A86">
              <w:t>at healthily</w:t>
            </w:r>
            <w:r w:rsidR="009C7E0D">
              <w:t>,</w:t>
            </w:r>
          </w:p>
          <w:p w14:paraId="65E13AEE" w14:textId="77777777" w:rsidR="00516A86" w:rsidRDefault="00516A86" w:rsidP="00516A86">
            <w:pPr>
              <w:jc w:val="center"/>
            </w:pPr>
          </w:p>
          <w:p w14:paraId="0C9EB77F" w14:textId="77777777" w:rsidR="00516A86" w:rsidRDefault="00516A86" w:rsidP="00516A86">
            <w:pPr>
              <w:jc w:val="center"/>
              <w:rPr>
                <w:noProof/>
                <w:lang w:eastAsia="en-GB"/>
              </w:rPr>
            </w:pPr>
            <w:r>
              <w:rPr>
                <w:noProof/>
                <w:lang w:eastAsia="en-GB"/>
              </w:rPr>
              <w:drawing>
                <wp:inline distT="0" distB="0" distL="0" distR="0" wp14:anchorId="3381A080" wp14:editId="0EF70CEB">
                  <wp:extent cx="571500" cy="304514"/>
                  <wp:effectExtent l="0" t="0" r="0" b="635"/>
                  <wp:docPr id="27" name="Picture 27" descr="Image result for child eating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eating vegetabl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4430" cy="306075"/>
                          </a:xfrm>
                          <a:prstGeom prst="rect">
                            <a:avLst/>
                          </a:prstGeom>
                          <a:noFill/>
                          <a:ln>
                            <a:noFill/>
                          </a:ln>
                        </pic:spPr>
                      </pic:pic>
                    </a:graphicData>
                  </a:graphic>
                </wp:inline>
              </w:drawing>
            </w:r>
          </w:p>
        </w:tc>
        <w:tc>
          <w:tcPr>
            <w:tcW w:w="1911" w:type="dxa"/>
            <w:tcBorders>
              <w:top w:val="nil"/>
              <w:left w:val="nil"/>
              <w:bottom w:val="single" w:sz="4" w:space="0" w:color="auto"/>
              <w:right w:val="nil"/>
            </w:tcBorders>
          </w:tcPr>
          <w:p w14:paraId="3FF2405A" w14:textId="77777777" w:rsidR="00516A86" w:rsidRDefault="00DF2886" w:rsidP="00516A86">
            <w:pPr>
              <w:jc w:val="center"/>
            </w:pPr>
            <w:r>
              <w:t>e</w:t>
            </w:r>
            <w:r w:rsidR="00516A86">
              <w:t xml:space="preserve">xercise </w:t>
            </w:r>
          </w:p>
          <w:p w14:paraId="4B9BA5E5" w14:textId="77777777" w:rsidR="00DF2886" w:rsidRDefault="00DF2886" w:rsidP="00516A86">
            <w:pPr>
              <w:jc w:val="center"/>
            </w:pPr>
          </w:p>
          <w:p w14:paraId="2D381CEE" w14:textId="77777777" w:rsidR="00516A86" w:rsidRDefault="00516A86" w:rsidP="00516A86">
            <w:pPr>
              <w:jc w:val="center"/>
              <w:rPr>
                <w:noProof/>
                <w:lang w:eastAsia="en-GB"/>
              </w:rPr>
            </w:pPr>
            <w:r>
              <w:rPr>
                <w:noProof/>
                <w:lang w:eastAsia="en-GB"/>
              </w:rPr>
              <w:drawing>
                <wp:inline distT="0" distB="0" distL="0" distR="0" wp14:anchorId="36B7529D" wp14:editId="31E91033">
                  <wp:extent cx="600075" cy="308691"/>
                  <wp:effectExtent l="0" t="0" r="0" b="0"/>
                  <wp:docPr id="28" name="Picture 28" descr="Image result for girl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irl runn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32" cy="308669"/>
                          </a:xfrm>
                          <a:prstGeom prst="rect">
                            <a:avLst/>
                          </a:prstGeom>
                          <a:noFill/>
                          <a:ln>
                            <a:noFill/>
                          </a:ln>
                        </pic:spPr>
                      </pic:pic>
                    </a:graphicData>
                  </a:graphic>
                </wp:inline>
              </w:drawing>
            </w:r>
          </w:p>
        </w:tc>
        <w:tc>
          <w:tcPr>
            <w:tcW w:w="2705" w:type="dxa"/>
            <w:tcBorders>
              <w:top w:val="nil"/>
              <w:left w:val="nil"/>
              <w:bottom w:val="single" w:sz="4" w:space="0" w:color="auto"/>
              <w:right w:val="single" w:sz="4" w:space="0" w:color="auto"/>
            </w:tcBorders>
          </w:tcPr>
          <w:p w14:paraId="5CBAAF06" w14:textId="77777777" w:rsidR="00516A86" w:rsidRDefault="00DF2886" w:rsidP="00516A86">
            <w:pPr>
              <w:jc w:val="center"/>
            </w:pPr>
            <w:r>
              <w:t>And get</w:t>
            </w:r>
            <w:r w:rsidR="00516A86">
              <w:t xml:space="preserve"> lots of sleep!</w:t>
            </w:r>
          </w:p>
          <w:p w14:paraId="00D96DD9" w14:textId="77777777" w:rsidR="00516A86" w:rsidRDefault="00516A86" w:rsidP="00516A86">
            <w:pPr>
              <w:jc w:val="center"/>
            </w:pPr>
          </w:p>
          <w:p w14:paraId="3057CA31" w14:textId="77777777" w:rsidR="00516A86" w:rsidRDefault="00516A86" w:rsidP="00516A86">
            <w:pPr>
              <w:jc w:val="center"/>
            </w:pPr>
            <w:r>
              <w:rPr>
                <w:noProof/>
                <w:lang w:eastAsia="en-GB"/>
              </w:rPr>
              <w:drawing>
                <wp:inline distT="0" distB="0" distL="0" distR="0" wp14:anchorId="551F5316" wp14:editId="2DC355AD">
                  <wp:extent cx="447675" cy="298450"/>
                  <wp:effectExtent l="0" t="0" r="9525" b="6350"/>
                  <wp:docPr id="29" name="Picture 29" descr="Image result for boy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ysleep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7675" cy="298450"/>
                          </a:xfrm>
                          <a:prstGeom prst="rect">
                            <a:avLst/>
                          </a:prstGeom>
                          <a:noFill/>
                          <a:ln>
                            <a:noFill/>
                          </a:ln>
                        </pic:spPr>
                      </pic:pic>
                    </a:graphicData>
                  </a:graphic>
                </wp:inline>
              </w:drawing>
            </w:r>
          </w:p>
          <w:p w14:paraId="32F481A9" w14:textId="77777777" w:rsidR="00516A86" w:rsidRDefault="00516A86" w:rsidP="00516A86">
            <w:pPr>
              <w:jc w:val="center"/>
              <w:rPr>
                <w:noProof/>
                <w:lang w:eastAsia="en-GB"/>
              </w:rPr>
            </w:pPr>
          </w:p>
        </w:tc>
      </w:tr>
      <w:tr w:rsidR="003B2FCE" w14:paraId="7462B25F" w14:textId="77777777" w:rsidTr="004255B7">
        <w:tc>
          <w:tcPr>
            <w:tcW w:w="10456" w:type="dxa"/>
            <w:gridSpan w:val="4"/>
            <w:tcBorders>
              <w:top w:val="single" w:sz="4" w:space="0" w:color="auto"/>
            </w:tcBorders>
          </w:tcPr>
          <w:p w14:paraId="63EE8307" w14:textId="77777777" w:rsidR="003B2FCE" w:rsidRDefault="00D8293A" w:rsidP="001805C0">
            <w:pPr>
              <w:pStyle w:val="NormalWeb"/>
              <w:spacing w:before="0" w:beforeAutospacing="0" w:after="0" w:afterAutospacing="0"/>
              <w:jc w:val="center"/>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 w:val="0"/>
                <w:noProof/>
                <w:color w:val="222222"/>
                <w:bdr w:val="none" w:sz="0" w:space="0" w:color="auto" w:frame="1"/>
              </w:rPr>
              <w:drawing>
                <wp:inline distT="0" distB="0" distL="0" distR="0" wp14:anchorId="39BA89CA" wp14:editId="4444F036">
                  <wp:extent cx="781050" cy="781050"/>
                  <wp:effectExtent l="0" t="0" r="0" b="0"/>
                  <wp:docPr id="31" name="Picture 31" descr="C:\Users\james treen\AppData\Local\Microsoft\Windows\INetCache\Content.MSO\16F5D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mes treen\AppData\Local\Microsoft\Windows\INetCache\Content.MSO\16F5D764.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50258B65" w14:textId="77777777" w:rsidR="00D8293A" w:rsidRDefault="001805C0" w:rsidP="004F3CF4">
            <w:pPr>
              <w:pStyle w:val="NormalWeb"/>
              <w:spacing w:before="0" w:beforeAutospacing="0" w:after="0" w:afterAutospacing="0"/>
              <w:rPr>
                <w:rStyle w:val="Strong"/>
                <w:rFonts w:asciiTheme="minorHAnsi" w:hAnsiTheme="minorHAnsi" w:cstheme="minorHAnsi"/>
                <w:b w:val="0"/>
                <w:bCs w:val="0"/>
                <w:color w:val="222222"/>
                <w:bdr w:val="none" w:sz="0" w:space="0" w:color="auto" w:frame="1"/>
              </w:rPr>
            </w:pPr>
            <w:r w:rsidRPr="001805C0">
              <w:rPr>
                <w:rStyle w:val="Strong"/>
                <w:rFonts w:asciiTheme="minorHAnsi" w:hAnsiTheme="minorHAnsi" w:cstheme="minorHAnsi"/>
                <w:b w:val="0"/>
                <w:bCs w:val="0"/>
                <w:color w:val="222222"/>
                <w:bdr w:val="none" w:sz="0" w:space="0" w:color="auto" w:frame="1"/>
              </w:rPr>
              <w:t xml:space="preserve">Your teachers may update you with ideas by using marvellous me. </w:t>
            </w:r>
          </w:p>
          <w:p w14:paraId="4B617217" w14:textId="77777777" w:rsidR="001565FA" w:rsidRPr="001805C0" w:rsidRDefault="001565FA" w:rsidP="004F3CF4">
            <w:pPr>
              <w:pStyle w:val="NormalWeb"/>
              <w:spacing w:before="0" w:beforeAutospacing="0" w:after="0" w:afterAutospacing="0"/>
              <w:rPr>
                <w:rStyle w:val="Strong"/>
                <w:rFonts w:asciiTheme="minorHAnsi" w:hAnsiTheme="minorHAnsi" w:cstheme="minorHAnsi"/>
                <w:b w:val="0"/>
                <w:bCs w:val="0"/>
                <w:color w:val="222222"/>
                <w:bdr w:val="none" w:sz="0" w:space="0" w:color="auto" w:frame="1"/>
              </w:rPr>
            </w:pPr>
            <w:r>
              <w:rPr>
                <w:rStyle w:val="Strong"/>
                <w:rFonts w:asciiTheme="minorHAnsi" w:hAnsiTheme="minorHAnsi" w:cstheme="minorHAnsi"/>
                <w:b w:val="0"/>
                <w:bCs w:val="0"/>
                <w:color w:val="222222"/>
                <w:bdr w:val="none" w:sz="0" w:space="0" w:color="auto" w:frame="1"/>
              </w:rPr>
              <w:t xml:space="preserve">There will also be updates on the website. </w:t>
            </w:r>
          </w:p>
        </w:tc>
      </w:tr>
      <w:tr w:rsidR="001C4141" w14:paraId="645B67E5" w14:textId="77777777" w:rsidTr="004255B7">
        <w:tc>
          <w:tcPr>
            <w:tcW w:w="10456" w:type="dxa"/>
            <w:gridSpan w:val="4"/>
            <w:tcBorders>
              <w:top w:val="single" w:sz="4" w:space="0" w:color="auto"/>
            </w:tcBorders>
          </w:tcPr>
          <w:p w14:paraId="0961D46F" w14:textId="77777777" w:rsidR="004F3CF4" w:rsidRDefault="004F3CF4" w:rsidP="004F3CF4">
            <w:pPr>
              <w:pStyle w:val="NormalWeb"/>
              <w:spacing w:before="0" w:beforeAutospacing="0" w:after="0" w:afterAutospacing="0"/>
              <w:rPr>
                <w:rStyle w:val="Strong"/>
                <w:rFonts w:asciiTheme="minorHAnsi" w:hAnsiTheme="minorHAnsi" w:cstheme="minorHAnsi"/>
                <w:bCs w:val="0"/>
                <w:color w:val="222222"/>
                <w:bdr w:val="none" w:sz="0" w:space="0" w:color="auto" w:frame="1"/>
              </w:rPr>
            </w:pPr>
            <w:r w:rsidRPr="0002374E">
              <w:rPr>
                <w:rStyle w:val="Strong"/>
                <w:rFonts w:asciiTheme="minorHAnsi" w:hAnsiTheme="minorHAnsi" w:cstheme="minorHAnsi"/>
                <w:bCs w:val="0"/>
                <w:color w:val="222222"/>
                <w:bdr w:val="none" w:sz="0" w:space="0" w:color="auto" w:frame="1"/>
              </w:rPr>
              <w:t>Below are addresses of websites for additional learning activities;</w:t>
            </w:r>
          </w:p>
          <w:p w14:paraId="091F6BC9" w14:textId="77777777" w:rsidR="00484C98" w:rsidRDefault="00484C98" w:rsidP="00484C98">
            <w:pPr>
              <w:pStyle w:val="NormalWeb"/>
              <w:spacing w:before="0" w:beforeAutospacing="0" w:after="0" w:afterAutospacing="0"/>
              <w:jc w:val="center"/>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 w:val="0"/>
                <w:noProof/>
                <w:color w:val="222222"/>
                <w:bdr w:val="none" w:sz="0" w:space="0" w:color="auto" w:frame="1"/>
              </w:rPr>
              <w:drawing>
                <wp:inline distT="0" distB="0" distL="0" distR="0" wp14:anchorId="23C01BB0" wp14:editId="1BF30123">
                  <wp:extent cx="657225" cy="431823"/>
                  <wp:effectExtent l="0" t="0" r="0" b="6350"/>
                  <wp:docPr id="21" name="Picture 21" descr="C:\Users\james treen\AppData\Local\Microsoft\Windows\INetCache\Content.MSO\16110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treen\AppData\Local\Microsoft\Windows\INetCache\Content.MSO\16110B8C.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0065" cy="440259"/>
                          </a:xfrm>
                          <a:prstGeom prst="rect">
                            <a:avLst/>
                          </a:prstGeom>
                          <a:noFill/>
                          <a:ln>
                            <a:noFill/>
                          </a:ln>
                        </pic:spPr>
                      </pic:pic>
                    </a:graphicData>
                  </a:graphic>
                </wp:inline>
              </w:drawing>
            </w:r>
          </w:p>
          <w:p w14:paraId="1576C01C" w14:textId="77777777" w:rsidR="0058001D" w:rsidRDefault="0058001D" w:rsidP="004F3CF4">
            <w:pPr>
              <w:pStyle w:val="NormalWeb"/>
              <w:spacing w:before="0" w:beforeAutospacing="0" w:after="0" w:afterAutospacing="0"/>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Cs w:val="0"/>
                <w:color w:val="222222"/>
                <w:bdr w:val="none" w:sz="0" w:space="0" w:color="auto" w:frame="1"/>
              </w:rPr>
              <w:t xml:space="preserve">Don’t forget please be e-smart when researching anything on the internet.  </w:t>
            </w:r>
          </w:p>
          <w:p w14:paraId="07B4AD98" w14:textId="77777777" w:rsidR="00484C98" w:rsidRPr="0002374E" w:rsidRDefault="00484C98" w:rsidP="004F3CF4">
            <w:pPr>
              <w:pStyle w:val="NormalWeb"/>
              <w:spacing w:before="0" w:beforeAutospacing="0" w:after="0" w:afterAutospacing="0"/>
              <w:rPr>
                <w:rFonts w:asciiTheme="minorHAnsi" w:hAnsiTheme="minorHAnsi" w:cstheme="minorHAnsi"/>
                <w:color w:val="222222"/>
              </w:rPr>
            </w:pPr>
          </w:p>
          <w:p w14:paraId="39745545"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u w:val="single"/>
              </w:rPr>
              <w:t xml:space="preserve">General </w:t>
            </w:r>
          </w:p>
          <w:p w14:paraId="3EF8029F"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39" w:history="1">
              <w:r w:rsidR="004F3CF4" w:rsidRPr="004F3CF4">
                <w:rPr>
                  <w:rStyle w:val="Hyperlink"/>
                  <w:rFonts w:asciiTheme="minorHAnsi" w:hAnsiTheme="minorHAnsi" w:cstheme="minorHAnsi"/>
                  <w:color w:val="00ACE9"/>
                  <w:bdr w:val="none" w:sz="0" w:space="0" w:color="auto" w:frame="1"/>
                </w:rPr>
                <w:t>http://www.crickweb.co.uk/</w:t>
              </w:r>
            </w:hyperlink>
          </w:p>
          <w:p w14:paraId="4B895D56"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0" w:history="1">
              <w:r w:rsidR="004F3CF4" w:rsidRPr="004F3CF4">
                <w:rPr>
                  <w:rStyle w:val="Hyperlink"/>
                  <w:rFonts w:asciiTheme="minorHAnsi" w:hAnsiTheme="minorHAnsi" w:cstheme="minorHAnsi"/>
                  <w:color w:val="00ACE9"/>
                  <w:bdr w:val="none" w:sz="0" w:space="0" w:color="auto" w:frame="1"/>
                </w:rPr>
                <w:t>https://www.bbc.co.uk/bitesize</w:t>
              </w:r>
            </w:hyperlink>
          </w:p>
          <w:p w14:paraId="6FCE8255"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1" w:history="1">
              <w:r w:rsidR="004F3CF4" w:rsidRPr="004F3CF4">
                <w:rPr>
                  <w:rStyle w:val="Hyperlink"/>
                  <w:rFonts w:asciiTheme="minorHAnsi" w:hAnsiTheme="minorHAnsi" w:cstheme="minorHAnsi"/>
                  <w:color w:val="00ACE9"/>
                  <w:bdr w:val="none" w:sz="0" w:space="0" w:color="auto" w:frame="1"/>
                </w:rPr>
                <w:t>http://www.primaryhomeworkhelp.co.uk/</w:t>
              </w:r>
            </w:hyperlink>
          </w:p>
          <w:p w14:paraId="606AEBC4"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2" w:history="1">
              <w:r w:rsidR="004F3CF4" w:rsidRPr="00750702">
                <w:rPr>
                  <w:rStyle w:val="Hyperlink"/>
                  <w:rFonts w:asciiTheme="minorHAnsi" w:hAnsiTheme="minorHAnsi" w:cstheme="minorHAnsi"/>
                  <w:bdr w:val="none" w:sz="0" w:space="0" w:color="auto" w:frame="1"/>
                </w:rPr>
                <w:t xml:space="preserve">Non-Screen </w:t>
              </w:r>
              <w:r w:rsidR="00A902C9" w:rsidRPr="00750702">
                <w:rPr>
                  <w:rStyle w:val="Hyperlink"/>
                  <w:rFonts w:asciiTheme="minorHAnsi" w:hAnsiTheme="minorHAnsi" w:cstheme="minorHAnsi"/>
                  <w:bdr w:val="none" w:sz="0" w:space="0" w:color="auto" w:frame="1"/>
                </w:rPr>
                <w:t>activities</w:t>
              </w:r>
            </w:hyperlink>
          </w:p>
          <w:p w14:paraId="00E3A5D5" w14:textId="77777777" w:rsidR="00FD09FE" w:rsidRDefault="002F5385" w:rsidP="004F3CF4">
            <w:pPr>
              <w:pStyle w:val="NormalWeb"/>
              <w:spacing w:before="0" w:beforeAutospacing="0" w:after="0" w:afterAutospacing="0"/>
              <w:rPr>
                <w:rFonts w:asciiTheme="minorHAnsi" w:hAnsiTheme="minorHAnsi" w:cstheme="minorHAnsi"/>
                <w:color w:val="222222"/>
              </w:rPr>
            </w:pPr>
            <w:hyperlink r:id="rId43" w:history="1">
              <w:r w:rsidR="00FD09FE" w:rsidRPr="00495363">
                <w:rPr>
                  <w:rStyle w:val="Hyperlink"/>
                  <w:rFonts w:asciiTheme="minorHAnsi" w:hAnsiTheme="minorHAnsi" w:cstheme="minorHAnsi"/>
                </w:rPr>
                <w:t>https://www.primarygames.co.uk/pg4/Ghostblasters2006/ghost2006.swf</w:t>
              </w:r>
            </w:hyperlink>
            <w:r w:rsidR="00FD09FE">
              <w:rPr>
                <w:rFonts w:asciiTheme="minorHAnsi" w:hAnsiTheme="minorHAnsi" w:cstheme="minorHAnsi"/>
                <w:color w:val="222222"/>
              </w:rPr>
              <w:t xml:space="preserve"> </w:t>
            </w:r>
            <w:r w:rsidR="00FD09FE" w:rsidRPr="00FD09FE">
              <w:rPr>
                <w:rFonts w:asciiTheme="minorHAnsi" w:hAnsiTheme="minorHAnsi" w:cstheme="minorHAnsi"/>
                <w:color w:val="222222"/>
              </w:rPr>
              <w:tab/>
            </w:r>
          </w:p>
          <w:p w14:paraId="385D97DF" w14:textId="77777777" w:rsidR="00FD09FE" w:rsidRPr="004F3CF4" w:rsidRDefault="00FD09FE" w:rsidP="004F3CF4">
            <w:pPr>
              <w:pStyle w:val="NormalWeb"/>
              <w:spacing w:before="0" w:beforeAutospacing="0" w:after="0" w:afterAutospacing="0"/>
              <w:rPr>
                <w:rFonts w:asciiTheme="minorHAnsi" w:hAnsiTheme="minorHAnsi" w:cstheme="minorHAnsi"/>
                <w:color w:val="222222"/>
              </w:rPr>
            </w:pPr>
            <w:r w:rsidRPr="00FD09FE">
              <w:rPr>
                <w:rFonts w:asciiTheme="minorHAnsi" w:hAnsiTheme="minorHAnsi" w:cstheme="minorHAnsi"/>
                <w:color w:val="222222"/>
              </w:rPr>
              <w:t>Primary</w:t>
            </w:r>
            <w:r w:rsidR="00971FC8">
              <w:rPr>
                <w:rFonts w:asciiTheme="minorHAnsi" w:hAnsiTheme="minorHAnsi" w:cstheme="minorHAnsi"/>
                <w:color w:val="222222"/>
              </w:rPr>
              <w:t xml:space="preserve"> Maths</w:t>
            </w:r>
            <w:r w:rsidRPr="00FD09FE">
              <w:rPr>
                <w:rFonts w:asciiTheme="minorHAnsi" w:hAnsiTheme="minorHAnsi" w:cstheme="minorHAnsi"/>
                <w:color w:val="222222"/>
              </w:rPr>
              <w:t xml:space="preserve"> Games </w:t>
            </w:r>
            <w:proofErr w:type="spellStart"/>
            <w:r w:rsidRPr="00FD09FE">
              <w:rPr>
                <w:rFonts w:asciiTheme="minorHAnsi" w:hAnsiTheme="minorHAnsi" w:cstheme="minorHAnsi"/>
                <w:color w:val="222222"/>
              </w:rPr>
              <w:t>Ghostblasters</w:t>
            </w:r>
            <w:proofErr w:type="spellEnd"/>
            <w:r w:rsidRPr="00FD09FE">
              <w:rPr>
                <w:rFonts w:asciiTheme="minorHAnsi" w:hAnsiTheme="minorHAnsi" w:cstheme="minorHAnsi"/>
                <w:color w:val="222222"/>
              </w:rPr>
              <w:t xml:space="preserve"> the return – Another great online game for children to practise their times tables</w:t>
            </w:r>
          </w:p>
          <w:p w14:paraId="79982864"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4" w:history="1">
              <w:r w:rsidR="004F3CF4" w:rsidRPr="004F3CF4">
                <w:rPr>
                  <w:rStyle w:val="Hyperlink"/>
                  <w:rFonts w:asciiTheme="minorHAnsi" w:hAnsiTheme="minorHAnsi" w:cstheme="minorHAnsi"/>
                  <w:color w:val="00ACE9"/>
                  <w:bdr w:val="none" w:sz="0" w:space="0" w:color="auto" w:frame="1"/>
                </w:rPr>
                <w:t>https://blockly.games</w:t>
              </w:r>
            </w:hyperlink>
          </w:p>
          <w:p w14:paraId="5D527C96"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Learn computer programming skills – fun and free.</w:t>
            </w:r>
          </w:p>
          <w:p w14:paraId="408274DD"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Scratch</w:t>
            </w:r>
          </w:p>
          <w:p w14:paraId="67CA0B1D"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5" w:history="1">
              <w:r w:rsidR="004F3CF4" w:rsidRPr="004F3CF4">
                <w:rPr>
                  <w:rStyle w:val="Hyperlink"/>
                  <w:rFonts w:asciiTheme="minorHAnsi" w:hAnsiTheme="minorHAnsi" w:cstheme="minorHAnsi"/>
                  <w:color w:val="00ACE9"/>
                  <w:bdr w:val="none" w:sz="0" w:space="0" w:color="auto" w:frame="1"/>
                </w:rPr>
                <w:t>https://scratch.mit.edu/explore/projects/games/</w:t>
              </w:r>
            </w:hyperlink>
          </w:p>
          <w:p w14:paraId="4D1946A7"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Creative computer programming</w:t>
            </w:r>
          </w:p>
          <w:p w14:paraId="5DB85CD1"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6" w:history="1">
              <w:r w:rsidR="005C7DB5" w:rsidRPr="0034526F">
                <w:rPr>
                  <w:rStyle w:val="Hyperlink"/>
                  <w:rFonts w:asciiTheme="minorHAnsi" w:hAnsiTheme="minorHAnsi" w:cstheme="minorHAnsi"/>
                  <w:bdr w:val="none" w:sz="0" w:space="0" w:color="auto" w:frame="1"/>
                </w:rPr>
                <w:t>https://www.natgeokids.com/uk/</w:t>
              </w:r>
            </w:hyperlink>
          </w:p>
          <w:p w14:paraId="04CDAA33"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Activities and quizzes for younger kids.</w:t>
            </w:r>
          </w:p>
          <w:p w14:paraId="61072C0F"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7" w:history="1">
              <w:r w:rsidR="004F3CF4" w:rsidRPr="004F3CF4">
                <w:rPr>
                  <w:rStyle w:val="Hyperlink"/>
                  <w:rFonts w:asciiTheme="minorHAnsi" w:hAnsiTheme="minorHAnsi" w:cstheme="minorHAnsi"/>
                  <w:color w:val="00ACE9"/>
                  <w:bdr w:val="none" w:sz="0" w:space="0" w:color="auto" w:frame="1"/>
                </w:rPr>
                <w:t>https://www.duolingo.com</w:t>
              </w:r>
            </w:hyperlink>
          </w:p>
          <w:p w14:paraId="6B322ADE"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Learn languages for free. Web or app.</w:t>
            </w:r>
          </w:p>
          <w:p w14:paraId="7EA3644E" w14:textId="77777777" w:rsidR="004F3CF4" w:rsidRDefault="002F5385" w:rsidP="004F3CF4">
            <w:pPr>
              <w:pStyle w:val="NormalWeb"/>
              <w:spacing w:before="0" w:beforeAutospacing="0" w:after="0" w:afterAutospacing="0"/>
              <w:rPr>
                <w:rFonts w:asciiTheme="minorHAnsi" w:hAnsiTheme="minorHAnsi" w:cstheme="minorHAnsi"/>
                <w:color w:val="222222"/>
              </w:rPr>
            </w:pPr>
            <w:hyperlink r:id="rId48" w:history="1">
              <w:r w:rsidR="004F3CF4" w:rsidRPr="00495363">
                <w:rPr>
                  <w:rStyle w:val="Hyperlink"/>
                  <w:rFonts w:asciiTheme="minorHAnsi" w:hAnsiTheme="minorHAnsi" w:cstheme="minorHAnsi"/>
                  <w:bdr w:val="none" w:sz="0" w:space="0" w:color="auto" w:frame="1"/>
                </w:rPr>
                <w:t>https://mysteryscience.com</w:t>
              </w:r>
            </w:hyperlink>
            <w:r w:rsidR="004F3CF4">
              <w:rPr>
                <w:rFonts w:asciiTheme="minorHAnsi" w:hAnsiTheme="minorHAnsi" w:cstheme="minorHAnsi"/>
                <w:color w:val="222222"/>
              </w:rPr>
              <w:t xml:space="preserve"> </w:t>
            </w:r>
          </w:p>
          <w:p w14:paraId="5D4C06A3"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Pr>
                <w:rFonts w:asciiTheme="minorHAnsi" w:hAnsiTheme="minorHAnsi" w:cstheme="minorHAnsi"/>
                <w:color w:val="222222"/>
              </w:rPr>
              <w:t>F</w:t>
            </w:r>
            <w:r w:rsidRPr="004F3CF4">
              <w:rPr>
                <w:rFonts w:asciiTheme="minorHAnsi" w:hAnsiTheme="minorHAnsi" w:cstheme="minorHAnsi"/>
                <w:color w:val="222222"/>
              </w:rPr>
              <w:t>ree science lessons</w:t>
            </w:r>
          </w:p>
          <w:p w14:paraId="48A77042" w14:textId="77777777" w:rsidR="004F3CF4" w:rsidRPr="004F3CF4" w:rsidRDefault="002F5385" w:rsidP="004F3CF4">
            <w:pPr>
              <w:pStyle w:val="NormalWeb"/>
              <w:spacing w:before="0" w:beforeAutospacing="0" w:after="0" w:afterAutospacing="0"/>
              <w:rPr>
                <w:rFonts w:asciiTheme="minorHAnsi" w:hAnsiTheme="minorHAnsi" w:cstheme="minorHAnsi"/>
                <w:color w:val="222222"/>
              </w:rPr>
            </w:pPr>
            <w:hyperlink r:id="rId49" w:history="1">
              <w:r w:rsidR="004F3CF4" w:rsidRPr="004F3CF4">
                <w:rPr>
                  <w:rStyle w:val="Hyperlink"/>
                  <w:rFonts w:asciiTheme="minorHAnsi" w:hAnsiTheme="minorHAnsi" w:cstheme="minorHAnsi"/>
                  <w:color w:val="00ACE9"/>
                  <w:bdr w:val="none" w:sz="0" w:space="0" w:color="auto" w:frame="1"/>
                </w:rPr>
                <w:t>https://thekidshouldseethis.com</w:t>
              </w:r>
            </w:hyperlink>
          </w:p>
          <w:p w14:paraId="5A8A7409" w14:textId="77777777" w:rsidR="004F3CF4" w:rsidRPr="004F3CF4" w:rsidRDefault="004F3CF4" w:rsidP="004F3CF4">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Wide range of cool educational videos</w:t>
            </w:r>
          </w:p>
          <w:p w14:paraId="0C9251DE" w14:textId="77777777" w:rsidR="001C4141" w:rsidRPr="004F3CF4" w:rsidRDefault="001C4141" w:rsidP="0040264B">
            <w:pPr>
              <w:pStyle w:val="NormalWeb"/>
              <w:spacing w:before="0" w:beforeAutospacing="0" w:after="0" w:afterAutospacing="0"/>
              <w:rPr>
                <w:rFonts w:asciiTheme="minorHAnsi" w:hAnsiTheme="minorHAnsi" w:cstheme="minorHAnsi"/>
              </w:rPr>
            </w:pPr>
          </w:p>
        </w:tc>
      </w:tr>
    </w:tbl>
    <w:p w14:paraId="21ADA984" w14:textId="77777777" w:rsidR="00B7699A" w:rsidRDefault="00B7699A" w:rsidP="002F4FD7"/>
    <w:sectPr w:rsidR="00B7699A" w:rsidSect="00B7699A">
      <w:foot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90C7" w14:textId="77777777" w:rsidR="00717FE1" w:rsidRDefault="00717FE1" w:rsidP="00717FE1">
      <w:pPr>
        <w:spacing w:after="0" w:line="240" w:lineRule="auto"/>
      </w:pPr>
      <w:r>
        <w:separator/>
      </w:r>
    </w:p>
  </w:endnote>
  <w:endnote w:type="continuationSeparator" w:id="0">
    <w:p w14:paraId="00FE4FBF" w14:textId="77777777" w:rsidR="00717FE1" w:rsidRDefault="00717FE1" w:rsidP="0071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14494"/>
      <w:docPartObj>
        <w:docPartGallery w:val="Page Numbers (Bottom of Page)"/>
        <w:docPartUnique/>
      </w:docPartObj>
    </w:sdtPr>
    <w:sdtEndPr/>
    <w:sdtContent>
      <w:sdt>
        <w:sdtPr>
          <w:id w:val="-1705238520"/>
          <w:docPartObj>
            <w:docPartGallery w:val="Page Numbers (Top of Page)"/>
            <w:docPartUnique/>
          </w:docPartObj>
        </w:sdtPr>
        <w:sdtEndPr/>
        <w:sdtContent>
          <w:p w14:paraId="157B3407" w14:textId="32765A4B" w:rsidR="00717FE1" w:rsidRDefault="00717F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F53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385">
              <w:rPr>
                <w:b/>
                <w:bCs/>
                <w:noProof/>
              </w:rPr>
              <w:t>5</w:t>
            </w:r>
            <w:r>
              <w:rPr>
                <w:b/>
                <w:bCs/>
                <w:sz w:val="24"/>
                <w:szCs w:val="24"/>
              </w:rPr>
              <w:fldChar w:fldCharType="end"/>
            </w:r>
          </w:p>
        </w:sdtContent>
      </w:sdt>
    </w:sdtContent>
  </w:sdt>
  <w:p w14:paraId="3287B8ED" w14:textId="77777777" w:rsidR="00717FE1" w:rsidRDefault="0071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5928" w14:textId="77777777" w:rsidR="00717FE1" w:rsidRDefault="00717FE1" w:rsidP="00717FE1">
      <w:pPr>
        <w:spacing w:after="0" w:line="240" w:lineRule="auto"/>
      </w:pPr>
      <w:r>
        <w:separator/>
      </w:r>
    </w:p>
  </w:footnote>
  <w:footnote w:type="continuationSeparator" w:id="0">
    <w:p w14:paraId="0064EACF" w14:textId="77777777" w:rsidR="00717FE1" w:rsidRDefault="00717FE1" w:rsidP="00717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1D86"/>
    <w:multiLevelType w:val="hybridMultilevel"/>
    <w:tmpl w:val="8FB4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F6D9B"/>
    <w:multiLevelType w:val="hybridMultilevel"/>
    <w:tmpl w:val="4DB69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43D23"/>
    <w:multiLevelType w:val="hybridMultilevel"/>
    <w:tmpl w:val="380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67A05"/>
    <w:multiLevelType w:val="hybridMultilevel"/>
    <w:tmpl w:val="A5DA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9A"/>
    <w:rsid w:val="00005345"/>
    <w:rsid w:val="0002374E"/>
    <w:rsid w:val="00030E13"/>
    <w:rsid w:val="00064622"/>
    <w:rsid w:val="00066843"/>
    <w:rsid w:val="00093EAC"/>
    <w:rsid w:val="000A6ED3"/>
    <w:rsid w:val="000C783B"/>
    <w:rsid w:val="00101788"/>
    <w:rsid w:val="00105635"/>
    <w:rsid w:val="0011147E"/>
    <w:rsid w:val="0014000D"/>
    <w:rsid w:val="00154F77"/>
    <w:rsid w:val="001565FA"/>
    <w:rsid w:val="001805C0"/>
    <w:rsid w:val="00181267"/>
    <w:rsid w:val="001A37FA"/>
    <w:rsid w:val="001C4141"/>
    <w:rsid w:val="001F5DF8"/>
    <w:rsid w:val="00207779"/>
    <w:rsid w:val="002342CD"/>
    <w:rsid w:val="00245C6E"/>
    <w:rsid w:val="002A3435"/>
    <w:rsid w:val="002F4FD7"/>
    <w:rsid w:val="002F5385"/>
    <w:rsid w:val="003422F2"/>
    <w:rsid w:val="00353AEB"/>
    <w:rsid w:val="00382A18"/>
    <w:rsid w:val="003B2FCE"/>
    <w:rsid w:val="003B5C44"/>
    <w:rsid w:val="003D2676"/>
    <w:rsid w:val="0040264B"/>
    <w:rsid w:val="004255B7"/>
    <w:rsid w:val="00455332"/>
    <w:rsid w:val="00460E7E"/>
    <w:rsid w:val="00484C98"/>
    <w:rsid w:val="004B66A1"/>
    <w:rsid w:val="004E1E1B"/>
    <w:rsid w:val="004E74B3"/>
    <w:rsid w:val="004E7CEF"/>
    <w:rsid w:val="004F3CF4"/>
    <w:rsid w:val="0050188E"/>
    <w:rsid w:val="00516A86"/>
    <w:rsid w:val="00540E87"/>
    <w:rsid w:val="0057408C"/>
    <w:rsid w:val="0058001D"/>
    <w:rsid w:val="005B472C"/>
    <w:rsid w:val="005C42A6"/>
    <w:rsid w:val="005C7DB5"/>
    <w:rsid w:val="005E1681"/>
    <w:rsid w:val="005E3F58"/>
    <w:rsid w:val="00611FFD"/>
    <w:rsid w:val="00615246"/>
    <w:rsid w:val="006203B6"/>
    <w:rsid w:val="0064694D"/>
    <w:rsid w:val="00662927"/>
    <w:rsid w:val="006640B8"/>
    <w:rsid w:val="0069728C"/>
    <w:rsid w:val="006D76A0"/>
    <w:rsid w:val="0071596F"/>
    <w:rsid w:val="00717FE1"/>
    <w:rsid w:val="00750702"/>
    <w:rsid w:val="00755B48"/>
    <w:rsid w:val="00766D3F"/>
    <w:rsid w:val="00783879"/>
    <w:rsid w:val="007D3200"/>
    <w:rsid w:val="00802B3A"/>
    <w:rsid w:val="00813A19"/>
    <w:rsid w:val="008660C4"/>
    <w:rsid w:val="0088231A"/>
    <w:rsid w:val="00885A62"/>
    <w:rsid w:val="00886297"/>
    <w:rsid w:val="00944107"/>
    <w:rsid w:val="00963E21"/>
    <w:rsid w:val="00971FC8"/>
    <w:rsid w:val="00973E1A"/>
    <w:rsid w:val="00982362"/>
    <w:rsid w:val="009A6BAB"/>
    <w:rsid w:val="009B1A86"/>
    <w:rsid w:val="009C7E0D"/>
    <w:rsid w:val="00A453E6"/>
    <w:rsid w:val="00A465F5"/>
    <w:rsid w:val="00A738B0"/>
    <w:rsid w:val="00A902C9"/>
    <w:rsid w:val="00AF5277"/>
    <w:rsid w:val="00B70895"/>
    <w:rsid w:val="00B7327A"/>
    <w:rsid w:val="00B7699A"/>
    <w:rsid w:val="00BD623D"/>
    <w:rsid w:val="00BD6FE1"/>
    <w:rsid w:val="00C02BDD"/>
    <w:rsid w:val="00C23135"/>
    <w:rsid w:val="00C43610"/>
    <w:rsid w:val="00C5322C"/>
    <w:rsid w:val="00C66D2F"/>
    <w:rsid w:val="00C964AC"/>
    <w:rsid w:val="00CD2063"/>
    <w:rsid w:val="00CE6A77"/>
    <w:rsid w:val="00D4152F"/>
    <w:rsid w:val="00D41EAB"/>
    <w:rsid w:val="00D57429"/>
    <w:rsid w:val="00D8293A"/>
    <w:rsid w:val="00D853E4"/>
    <w:rsid w:val="00DF2886"/>
    <w:rsid w:val="00DF7311"/>
    <w:rsid w:val="00E17915"/>
    <w:rsid w:val="00EB73F1"/>
    <w:rsid w:val="00F4546C"/>
    <w:rsid w:val="00F6087B"/>
    <w:rsid w:val="00F82715"/>
    <w:rsid w:val="00FA3E4E"/>
    <w:rsid w:val="00FA596B"/>
    <w:rsid w:val="00FD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F1BB"/>
  <w15:docId w15:val="{B0FF9CD5-3216-45C8-A6F3-80CE0535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99A"/>
    <w:rPr>
      <w:color w:val="0563C1" w:themeColor="hyperlink"/>
      <w:u w:val="single"/>
    </w:rPr>
  </w:style>
  <w:style w:type="paragraph" w:styleId="ListParagraph">
    <w:name w:val="List Paragraph"/>
    <w:basedOn w:val="Normal"/>
    <w:uiPriority w:val="34"/>
    <w:qFormat/>
    <w:rsid w:val="002342CD"/>
    <w:pPr>
      <w:ind w:left="720"/>
      <w:contextualSpacing/>
    </w:pPr>
  </w:style>
  <w:style w:type="paragraph" w:styleId="NormalWeb">
    <w:name w:val="Normal (Web)"/>
    <w:basedOn w:val="Normal"/>
    <w:uiPriority w:val="99"/>
    <w:semiHidden/>
    <w:unhideWhenUsed/>
    <w:rsid w:val="004F3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3CF4"/>
    <w:rPr>
      <w:b/>
      <w:bCs/>
    </w:rPr>
  </w:style>
  <w:style w:type="paragraph" w:styleId="Header">
    <w:name w:val="header"/>
    <w:basedOn w:val="Normal"/>
    <w:link w:val="HeaderChar"/>
    <w:uiPriority w:val="99"/>
    <w:unhideWhenUsed/>
    <w:rsid w:val="0071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E1"/>
  </w:style>
  <w:style w:type="paragraph" w:styleId="Footer">
    <w:name w:val="footer"/>
    <w:basedOn w:val="Normal"/>
    <w:link w:val="FooterChar"/>
    <w:uiPriority w:val="99"/>
    <w:unhideWhenUsed/>
    <w:rsid w:val="0071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E1"/>
  </w:style>
  <w:style w:type="character" w:styleId="FollowedHyperlink">
    <w:name w:val="FollowedHyperlink"/>
    <w:basedOn w:val="DefaultParagraphFont"/>
    <w:uiPriority w:val="99"/>
    <w:semiHidden/>
    <w:unhideWhenUsed/>
    <w:rsid w:val="00971FC8"/>
    <w:rPr>
      <w:color w:val="954F72" w:themeColor="followedHyperlink"/>
      <w:u w:val="single"/>
    </w:rPr>
  </w:style>
  <w:style w:type="paragraph" w:styleId="BalloonText">
    <w:name w:val="Balloon Text"/>
    <w:basedOn w:val="Normal"/>
    <w:link w:val="BalloonTextChar"/>
    <w:uiPriority w:val="99"/>
    <w:semiHidden/>
    <w:unhideWhenUsed/>
    <w:rsid w:val="00D4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AB"/>
    <w:rPr>
      <w:rFonts w:ascii="Segoe UI" w:hAnsi="Segoe UI" w:cs="Segoe UI"/>
      <w:sz w:val="18"/>
      <w:szCs w:val="18"/>
    </w:rPr>
  </w:style>
  <w:style w:type="paragraph" w:customStyle="1" w:styleId="xxmsonormal">
    <w:name w:val="x_x_msonormal"/>
    <w:basedOn w:val="Normal"/>
    <w:rsid w:val="00C02B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357">
      <w:bodyDiv w:val="1"/>
      <w:marLeft w:val="0"/>
      <w:marRight w:val="0"/>
      <w:marTop w:val="0"/>
      <w:marBottom w:val="0"/>
      <w:divBdr>
        <w:top w:val="none" w:sz="0" w:space="0" w:color="auto"/>
        <w:left w:val="none" w:sz="0" w:space="0" w:color="auto"/>
        <w:bottom w:val="none" w:sz="0" w:space="0" w:color="auto"/>
        <w:right w:val="none" w:sz="0" w:space="0" w:color="auto"/>
      </w:divBdr>
    </w:div>
    <w:div w:id="10240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hyperlink" Target="http://www.crickweb.co.uk/" TargetMode="External"/><Relationship Id="rId3" Type="http://schemas.openxmlformats.org/officeDocument/2006/relationships/settings" Target="settings.xml"/><Relationship Id="rId21" Type="http://schemas.openxmlformats.org/officeDocument/2006/relationships/hyperlink" Target="https://www.google.com/url?sa=i&amp;url=https://play.ttrockstars.com/&amp;psig=AOvVaw0G5q_7SCEF1EU0RNBiJg-Z&amp;ust=1584369455260000&amp;source=images&amp;cd=vfe&amp;ved=0CAIQjRxqFwoTCNCy2MvZnOgCFQAAAAAdAAAAABAD" TargetMode="External"/><Relationship Id="rId34" Type="http://schemas.openxmlformats.org/officeDocument/2006/relationships/image" Target="media/image16.jpeg"/><Relationship Id="rId42" Type="http://schemas.openxmlformats.org/officeDocument/2006/relationships/hyperlink" Target="http://www.oakfieldjunior.com/_site/data/files/home%20learning/CF6AEAECE20B2124D1C47702177F998F.pdf" TargetMode="External"/><Relationship Id="rId47" Type="http://schemas.openxmlformats.org/officeDocument/2006/relationships/hyperlink" Target="https://www.duolingo.com/"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hyperlink" Target="https://www.natgeokids.com/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nrich.maths.org/35" TargetMode="External"/><Relationship Id="rId29" Type="http://schemas.openxmlformats.org/officeDocument/2006/relationships/hyperlink" Target="mailto:Julie_gumbrell@oakfield.surrey.sch.uk" TargetMode="External"/><Relationship Id="rId41" Type="http://schemas.openxmlformats.org/officeDocument/2006/relationships/hyperlink" Target="http://www.primaryhomeworkhel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www.vectorstock.com/royalty-free-vector/i-love-reading-sign-or-stamp-vector-23891547&amp;psig=AOvVaw3N3-eBqsBbMiris7ZfL9R2&amp;ust=1584559632701000&amp;source=images&amp;cd=vfe&amp;ved=0CAIQjRxqFwoTCICc4oGeougCFQAAAAAdAAAAABAD" TargetMode="External"/><Relationship Id="rId24" Type="http://schemas.openxmlformats.org/officeDocument/2006/relationships/hyperlink" Target="https://www.discoveryeducation.co.uk/" TargetMode="External"/><Relationship Id="rId32" Type="http://schemas.openxmlformats.org/officeDocument/2006/relationships/image" Target="media/image14.jpeg"/><Relationship Id="rId37" Type="http://schemas.openxmlformats.org/officeDocument/2006/relationships/image" Target="media/image19.png"/><Relationship Id="rId40" Type="http://schemas.openxmlformats.org/officeDocument/2006/relationships/hyperlink" Target="https://www.bbc.co.uk/bitesize" TargetMode="External"/><Relationship Id="rId45" Type="http://schemas.openxmlformats.org/officeDocument/2006/relationships/hyperlink" Target="https://scratch.mit.edu/explore/projects/games/"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mailto:Cheryl_martin@oakfield.surrey.sch.uk" TargetMode="External"/><Relationship Id="rId36" Type="http://schemas.openxmlformats.org/officeDocument/2006/relationships/image" Target="media/image18.jpeg"/><Relationship Id="rId49" Type="http://schemas.openxmlformats.org/officeDocument/2006/relationships/hyperlink" Target="https://thekidshouldseethis.com/" TargetMode="External"/><Relationship Id="rId10" Type="http://schemas.openxmlformats.org/officeDocument/2006/relationships/image" Target="media/image3.png"/><Relationship Id="rId19" Type="http://schemas.openxmlformats.org/officeDocument/2006/relationships/hyperlink" Target="https://nrich.maths.org/1235%203" TargetMode="External"/><Relationship Id="rId31" Type="http://schemas.openxmlformats.org/officeDocument/2006/relationships/hyperlink" Target="mailto:Simon_Barrett@oakfield.surrey.sch.uk" TargetMode="External"/><Relationship Id="rId44" Type="http://schemas.openxmlformats.org/officeDocument/2006/relationships/hyperlink" Target="https://blockly.gam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xfordowl.co.uk/" TargetMode="External"/><Relationship Id="rId22" Type="http://schemas.openxmlformats.org/officeDocument/2006/relationships/image" Target="media/image10.png"/><Relationship Id="rId27" Type="http://schemas.openxmlformats.org/officeDocument/2006/relationships/hyperlink" Target="https://www.discoveryeducation.co.uk/" TargetMode="External"/><Relationship Id="rId30" Type="http://schemas.openxmlformats.org/officeDocument/2006/relationships/hyperlink" Target="mailto:Katie_holden@oakfield.surrey.sch.uk" TargetMode="External"/><Relationship Id="rId35" Type="http://schemas.openxmlformats.org/officeDocument/2006/relationships/image" Target="media/image17.jpeg"/><Relationship Id="rId43" Type="http://schemas.openxmlformats.org/officeDocument/2006/relationships/hyperlink" Target="https://www.primarygames.co.uk/pg4/Ghostblasters2006/ghost2006.swf" TargetMode="External"/><Relationship Id="rId48" Type="http://schemas.openxmlformats.org/officeDocument/2006/relationships/hyperlink" Target="https://mysteryscience.com" TargetMode="External"/><Relationship Id="rId8" Type="http://schemas.openxmlformats.org/officeDocument/2006/relationships/hyperlink" Target="http://www.activelearnprimary.co.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Treen</dc:creator>
  <cp:lastModifiedBy>James Treen</cp:lastModifiedBy>
  <cp:revision>3</cp:revision>
  <cp:lastPrinted>2020-03-18T17:19:00Z</cp:lastPrinted>
  <dcterms:created xsi:type="dcterms:W3CDTF">2020-03-18T14:00:00Z</dcterms:created>
  <dcterms:modified xsi:type="dcterms:W3CDTF">2020-03-18T17:21:00Z</dcterms:modified>
</cp:coreProperties>
</file>